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6"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6"/>
      </w:tblGrid>
      <w:tr w:rsidR="0010656D" w:rsidRPr="000D6499" w:rsidTr="0010656D">
        <w:trPr>
          <w:trHeight w:val="2257"/>
          <w:jc w:val="center"/>
        </w:trPr>
        <w:tc>
          <w:tcPr>
            <w:tcW w:w="9136" w:type="dxa"/>
          </w:tcPr>
          <w:p w:rsidR="0010656D" w:rsidRPr="000D6499" w:rsidRDefault="0010656D" w:rsidP="009A7F39">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10656D" w:rsidRPr="000D6499" w:rsidRDefault="0010656D" w:rsidP="009A7F39">
            <w:pPr>
              <w:jc w:val="center"/>
              <w:rPr>
                <w:sz w:val="28"/>
                <w:szCs w:val="28"/>
              </w:rPr>
            </w:pPr>
          </w:p>
          <w:p w:rsidR="0010656D" w:rsidRPr="000D6499" w:rsidRDefault="0010656D" w:rsidP="009A7F39">
            <w:pPr>
              <w:jc w:val="center"/>
              <w:rPr>
                <w:sz w:val="28"/>
                <w:szCs w:val="28"/>
              </w:rPr>
            </w:pPr>
          </w:p>
          <w:p w:rsidR="0010656D" w:rsidRPr="000D6499" w:rsidRDefault="0010656D" w:rsidP="009A7F39">
            <w:pPr>
              <w:tabs>
                <w:tab w:val="left" w:pos="1372"/>
              </w:tabs>
              <w:jc w:val="center"/>
              <w:rPr>
                <w:b/>
                <w:sz w:val="28"/>
                <w:szCs w:val="28"/>
              </w:rPr>
            </w:pPr>
            <w:r w:rsidRPr="000D6499">
              <w:rPr>
                <w:b/>
                <w:sz w:val="28"/>
                <w:szCs w:val="28"/>
              </w:rPr>
              <w:t>МУНИЦИПАЛЬНЫЙ</w:t>
            </w:r>
          </w:p>
          <w:p w:rsidR="0010656D" w:rsidRPr="000D6499" w:rsidRDefault="0010656D" w:rsidP="009A7F39">
            <w:pPr>
              <w:tabs>
                <w:tab w:val="left" w:pos="3994"/>
              </w:tabs>
              <w:jc w:val="center"/>
              <w:rPr>
                <w:sz w:val="28"/>
                <w:szCs w:val="28"/>
              </w:rPr>
            </w:pPr>
            <w:r w:rsidRPr="000D6499">
              <w:rPr>
                <w:b/>
                <w:sz w:val="28"/>
                <w:szCs w:val="28"/>
              </w:rPr>
              <w:t>ВЕСТНИК</w:t>
            </w:r>
          </w:p>
          <w:p w:rsidR="0010656D" w:rsidRPr="000D6499" w:rsidRDefault="0010656D" w:rsidP="009A7F39">
            <w:pPr>
              <w:jc w:val="center"/>
              <w:rPr>
                <w:sz w:val="28"/>
                <w:szCs w:val="28"/>
              </w:rPr>
            </w:pPr>
          </w:p>
          <w:p w:rsidR="0010656D" w:rsidRPr="000D6499" w:rsidRDefault="0010656D" w:rsidP="009A7F39">
            <w:pPr>
              <w:tabs>
                <w:tab w:val="left" w:pos="5760"/>
              </w:tabs>
              <w:jc w:val="center"/>
              <w:rPr>
                <w:sz w:val="28"/>
                <w:szCs w:val="28"/>
              </w:rPr>
            </w:pPr>
          </w:p>
          <w:p w:rsidR="0010656D" w:rsidRPr="000D6499" w:rsidRDefault="0010656D" w:rsidP="009A7F39">
            <w:pPr>
              <w:tabs>
                <w:tab w:val="left" w:pos="5760"/>
              </w:tabs>
              <w:jc w:val="center"/>
              <w:rPr>
                <w:sz w:val="28"/>
                <w:szCs w:val="28"/>
              </w:rPr>
            </w:pPr>
          </w:p>
          <w:p w:rsidR="0010656D" w:rsidRPr="0010656D" w:rsidRDefault="0010656D" w:rsidP="0010656D">
            <w:pPr>
              <w:tabs>
                <w:tab w:val="left" w:pos="5760"/>
              </w:tabs>
              <w:jc w:val="center"/>
              <w:rPr>
                <w:sz w:val="28"/>
                <w:szCs w:val="28"/>
              </w:rPr>
            </w:pPr>
            <w:r>
              <w:rPr>
                <w:sz w:val="28"/>
                <w:szCs w:val="28"/>
                <w:lang w:val="en-US"/>
              </w:rPr>
              <w:t xml:space="preserve">31 </w:t>
            </w:r>
            <w:r>
              <w:rPr>
                <w:sz w:val="28"/>
                <w:szCs w:val="28"/>
              </w:rPr>
              <w:t xml:space="preserve">августа  </w:t>
            </w:r>
            <w:r w:rsidRPr="000D6499">
              <w:rPr>
                <w:sz w:val="28"/>
                <w:szCs w:val="28"/>
              </w:rPr>
              <w:t xml:space="preserve">2018 г. № </w:t>
            </w:r>
            <w:r>
              <w:rPr>
                <w:sz w:val="28"/>
                <w:szCs w:val="28"/>
              </w:rPr>
              <w:t>8</w:t>
            </w:r>
          </w:p>
        </w:tc>
      </w:tr>
    </w:tbl>
    <w:p w:rsidR="0010656D" w:rsidRDefault="0010656D" w:rsidP="0010656D"/>
    <w:p w:rsidR="00657F93" w:rsidRDefault="00657F93" w:rsidP="00657F93">
      <w:pPr>
        <w:widowControl w:val="0"/>
        <w:suppressAutoHyphens/>
        <w:mirrorIndents/>
        <w:jc w:val="center"/>
        <w:rPr>
          <w:rFonts w:ascii="Arial" w:eastAsia="Arial Unicode MS" w:hAnsi="Arial" w:cs="Arial"/>
          <w:b/>
          <w:color w:val="000000"/>
          <w:sz w:val="28"/>
          <w:szCs w:val="28"/>
          <w:lang w:eastAsia="en-US" w:bidi="en-US"/>
        </w:rPr>
        <w:sectPr w:rsidR="00657F93" w:rsidSect="00B028AB">
          <w:pgSz w:w="11906" w:h="16838"/>
          <w:pgMar w:top="1134" w:right="850" w:bottom="1134" w:left="1701" w:header="709" w:footer="709" w:gutter="0"/>
          <w:cols w:space="708"/>
          <w:docGrid w:linePitch="360"/>
        </w:sect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02.08.2018г. № 30</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РОССИЙСКАЯ ФЕДЕРАЦИЯ</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ИРКУТСКАЯ ОБЛАСТЬ</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БОХАНСКИЙ РАЙОН</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МУНИЦИПАЛЬНОЕ ОБРАЗОВАНИЕ «</w:t>
      </w:r>
      <w:proofErr w:type="spellStart"/>
      <w:r w:rsidRPr="00D716B9">
        <w:rPr>
          <w:rFonts w:eastAsia="Arial Unicode MS"/>
          <w:b/>
          <w:color w:val="000000"/>
          <w:sz w:val="22"/>
          <w:szCs w:val="22"/>
          <w:lang w:eastAsia="en-US" w:bidi="en-US"/>
        </w:rPr>
        <w:t>Укыр</w:t>
      </w:r>
      <w:proofErr w:type="spellEnd"/>
      <w:r w:rsidRPr="00D716B9">
        <w:rPr>
          <w:rFonts w:eastAsia="Arial Unicode MS"/>
          <w:b/>
          <w:color w:val="000000"/>
          <w:sz w:val="22"/>
          <w:szCs w:val="22"/>
          <w:lang w:eastAsia="en-US" w:bidi="en-US"/>
        </w:rPr>
        <w:t>»</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АДМИНИСТРАЦИЯ</w:t>
      </w:r>
    </w:p>
    <w:p w:rsidR="00D716B9" w:rsidRPr="00D716B9" w:rsidRDefault="00D716B9" w:rsidP="00D716B9">
      <w:pPr>
        <w:pStyle w:val="a5"/>
        <w:spacing w:before="0" w:beforeAutospacing="0" w:after="150" w:afterAutospacing="0"/>
        <w:jc w:val="center"/>
        <w:rPr>
          <w:color w:val="3C3C3C"/>
          <w:sz w:val="22"/>
          <w:szCs w:val="22"/>
        </w:rPr>
      </w:pPr>
      <w:r w:rsidRPr="00D716B9">
        <w:rPr>
          <w:rStyle w:val="a8"/>
          <w:color w:val="3C3C3C"/>
          <w:sz w:val="22"/>
          <w:szCs w:val="22"/>
        </w:rPr>
        <w:t>Об утверждении муниципальной программы</w:t>
      </w:r>
      <w:r w:rsidRPr="00D716B9">
        <w:rPr>
          <w:color w:val="3C3C3C"/>
          <w:sz w:val="22"/>
          <w:szCs w:val="22"/>
        </w:rPr>
        <w:br/>
      </w:r>
      <w:r w:rsidRPr="00D716B9">
        <w:rPr>
          <w:rStyle w:val="a8"/>
          <w:color w:val="3C3C3C"/>
          <w:sz w:val="22"/>
          <w:szCs w:val="22"/>
        </w:rPr>
        <w:t>«Профилактика безнадзорности и правонарушений</w:t>
      </w:r>
      <w:r w:rsidRPr="00D716B9">
        <w:rPr>
          <w:color w:val="3C3C3C"/>
          <w:sz w:val="22"/>
          <w:szCs w:val="22"/>
        </w:rPr>
        <w:br/>
      </w:r>
      <w:r w:rsidRPr="00D716B9">
        <w:rPr>
          <w:rStyle w:val="a8"/>
          <w:color w:val="3C3C3C"/>
          <w:sz w:val="22"/>
          <w:szCs w:val="22"/>
        </w:rPr>
        <w:t>несовершеннолетних на территории</w:t>
      </w:r>
      <w:r w:rsidRPr="00D716B9">
        <w:rPr>
          <w:color w:val="3C3C3C"/>
          <w:sz w:val="22"/>
          <w:szCs w:val="22"/>
        </w:rPr>
        <w:br/>
      </w:r>
      <w:r w:rsidRPr="00D716B9">
        <w:rPr>
          <w:rStyle w:val="a8"/>
          <w:color w:val="3C3C3C"/>
          <w:sz w:val="22"/>
          <w:szCs w:val="22"/>
        </w:rPr>
        <w:t>Муниципальное образование «</w:t>
      </w:r>
      <w:proofErr w:type="spellStart"/>
      <w:r w:rsidRPr="00D716B9">
        <w:rPr>
          <w:rStyle w:val="a8"/>
          <w:color w:val="3C3C3C"/>
          <w:sz w:val="22"/>
          <w:szCs w:val="22"/>
        </w:rPr>
        <w:t>Укыр</w:t>
      </w:r>
      <w:proofErr w:type="spellEnd"/>
      <w:r w:rsidRPr="00D716B9">
        <w:rPr>
          <w:rStyle w:val="a8"/>
          <w:color w:val="3C3C3C"/>
          <w:sz w:val="22"/>
          <w:szCs w:val="22"/>
        </w:rPr>
        <w:t>» </w:t>
      </w:r>
      <w:r w:rsidRPr="00D716B9">
        <w:rPr>
          <w:color w:val="3C3C3C"/>
          <w:sz w:val="22"/>
          <w:szCs w:val="22"/>
        </w:rPr>
        <w:br/>
      </w:r>
      <w:r w:rsidRPr="00D716B9">
        <w:rPr>
          <w:rStyle w:val="a8"/>
          <w:color w:val="3C3C3C"/>
          <w:sz w:val="22"/>
          <w:szCs w:val="22"/>
        </w:rPr>
        <w:t>на 2018-2020 годы»</w:t>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 июня 1999 года № 120-ФЗ «Об основах системы профилактики безнадзорности и правонарушений», Уставом Муниципальное образование «</w:t>
      </w:r>
      <w:proofErr w:type="spellStart"/>
      <w:r w:rsidRPr="00D716B9">
        <w:rPr>
          <w:color w:val="3C3C3C"/>
          <w:sz w:val="22"/>
          <w:szCs w:val="22"/>
        </w:rPr>
        <w:t>Укыр</w:t>
      </w:r>
      <w:proofErr w:type="spellEnd"/>
      <w:r w:rsidRPr="00D716B9">
        <w:rPr>
          <w:color w:val="3C3C3C"/>
          <w:sz w:val="22"/>
          <w:szCs w:val="22"/>
        </w:rPr>
        <w:t xml:space="preserve">», администрация  </w:t>
      </w:r>
      <w:proofErr w:type="spellStart"/>
      <w:r w:rsidRPr="00D716B9">
        <w:rPr>
          <w:color w:val="3C3C3C"/>
          <w:sz w:val="22"/>
          <w:szCs w:val="22"/>
        </w:rPr>
        <w:t>Укырского</w:t>
      </w:r>
      <w:proofErr w:type="spellEnd"/>
      <w:r w:rsidRPr="00D716B9">
        <w:rPr>
          <w:color w:val="3C3C3C"/>
          <w:sz w:val="22"/>
          <w:szCs w:val="22"/>
        </w:rPr>
        <w:t xml:space="preserve">  сельского поселения</w:t>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ПОСТАНОВЛЯЕТ:</w:t>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1. Утвердить прилагаемую муниципальную программу «Профилактика безнадзорности и правонарушений несовершеннолетних на территории Муниципального образования «</w:t>
      </w:r>
      <w:proofErr w:type="spellStart"/>
      <w:r w:rsidRPr="00D716B9">
        <w:rPr>
          <w:color w:val="3C3C3C"/>
          <w:sz w:val="22"/>
          <w:szCs w:val="22"/>
        </w:rPr>
        <w:t>Укыр</w:t>
      </w:r>
      <w:proofErr w:type="spellEnd"/>
      <w:r w:rsidRPr="00D716B9">
        <w:rPr>
          <w:color w:val="3C3C3C"/>
          <w:sz w:val="22"/>
          <w:szCs w:val="22"/>
        </w:rPr>
        <w:t>» на 2018-2020 годы».</w:t>
      </w:r>
      <w:r w:rsidRPr="00D716B9">
        <w:rPr>
          <w:color w:val="3C3C3C"/>
          <w:sz w:val="22"/>
          <w:szCs w:val="22"/>
        </w:rPr>
        <w:br/>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2. Настоящее постановление вступает в силу после опубликования в Вестнике МО «</w:t>
      </w:r>
      <w:proofErr w:type="spellStart"/>
      <w:r w:rsidRPr="00D716B9">
        <w:rPr>
          <w:color w:val="3C3C3C"/>
          <w:sz w:val="22"/>
          <w:szCs w:val="22"/>
        </w:rPr>
        <w:t>Укыр</w:t>
      </w:r>
      <w:proofErr w:type="spellEnd"/>
      <w:r w:rsidRPr="00D716B9">
        <w:rPr>
          <w:color w:val="3C3C3C"/>
          <w:sz w:val="22"/>
          <w:szCs w:val="22"/>
        </w:rPr>
        <w:t xml:space="preserve">» и на официальном сайте администрации </w:t>
      </w:r>
      <w:proofErr w:type="spellStart"/>
      <w:r w:rsidRPr="00D716B9">
        <w:rPr>
          <w:color w:val="3C3C3C"/>
          <w:sz w:val="22"/>
          <w:szCs w:val="22"/>
        </w:rPr>
        <w:t>Укырского</w:t>
      </w:r>
      <w:proofErr w:type="spellEnd"/>
      <w:r w:rsidRPr="00D716B9">
        <w:rPr>
          <w:color w:val="3C3C3C"/>
          <w:sz w:val="22"/>
          <w:szCs w:val="22"/>
        </w:rPr>
        <w:t xml:space="preserve">  сельского поселения.</w:t>
      </w:r>
      <w:r w:rsidRPr="00D716B9">
        <w:rPr>
          <w:color w:val="3C3C3C"/>
          <w:sz w:val="22"/>
          <w:szCs w:val="22"/>
        </w:rPr>
        <w:br/>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 xml:space="preserve">3. </w:t>
      </w:r>
      <w:proofErr w:type="gramStart"/>
      <w:r w:rsidRPr="00D716B9">
        <w:rPr>
          <w:color w:val="3C3C3C"/>
          <w:sz w:val="22"/>
          <w:szCs w:val="22"/>
        </w:rPr>
        <w:t>Контроль за</w:t>
      </w:r>
      <w:proofErr w:type="gramEnd"/>
      <w:r w:rsidRPr="00D716B9">
        <w:rPr>
          <w:color w:val="3C3C3C"/>
          <w:sz w:val="22"/>
          <w:szCs w:val="22"/>
        </w:rPr>
        <w:t xml:space="preserve"> выполнением постановления оставляю за собой.</w:t>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 </w:t>
      </w:r>
    </w:p>
    <w:p w:rsidR="00D716B9" w:rsidRPr="00D716B9" w:rsidRDefault="00D716B9" w:rsidP="00D716B9">
      <w:pPr>
        <w:pStyle w:val="a6"/>
        <w:jc w:val="left"/>
        <w:rPr>
          <w:rFonts w:ascii="Times New Roman" w:hAnsi="Times New Roman"/>
          <w:b w:val="0"/>
          <w:sz w:val="22"/>
          <w:szCs w:val="22"/>
        </w:rPr>
      </w:pPr>
      <w:r>
        <w:rPr>
          <w:rFonts w:ascii="Times New Roman" w:hAnsi="Times New Roman"/>
          <w:b w:val="0"/>
          <w:sz w:val="22"/>
          <w:szCs w:val="22"/>
        </w:rPr>
        <w:t>Глава МО «</w:t>
      </w:r>
      <w:proofErr w:type="spellStart"/>
      <w:r>
        <w:rPr>
          <w:rFonts w:ascii="Times New Roman" w:hAnsi="Times New Roman"/>
          <w:b w:val="0"/>
          <w:sz w:val="22"/>
          <w:szCs w:val="22"/>
        </w:rPr>
        <w:t>Укыр</w:t>
      </w:r>
      <w:proofErr w:type="spellEnd"/>
      <w:r>
        <w:rPr>
          <w:rFonts w:ascii="Times New Roman" w:hAnsi="Times New Roman"/>
          <w:b w:val="0"/>
          <w:sz w:val="22"/>
          <w:szCs w:val="22"/>
        </w:rPr>
        <w:t xml:space="preserve">»           </w:t>
      </w:r>
      <w:r w:rsidRPr="00D716B9">
        <w:rPr>
          <w:rFonts w:ascii="Times New Roman" w:hAnsi="Times New Roman"/>
          <w:b w:val="0"/>
          <w:sz w:val="22"/>
          <w:szCs w:val="22"/>
        </w:rPr>
        <w:t xml:space="preserve">             </w:t>
      </w:r>
      <w:proofErr w:type="spellStart"/>
      <w:r w:rsidRPr="00D716B9">
        <w:rPr>
          <w:rFonts w:ascii="Times New Roman" w:hAnsi="Times New Roman"/>
          <w:b w:val="0"/>
          <w:sz w:val="22"/>
          <w:szCs w:val="22"/>
        </w:rPr>
        <w:t>БаглаеваЕ.А</w:t>
      </w:r>
      <w:proofErr w:type="spellEnd"/>
      <w:r w:rsidRPr="00D716B9">
        <w:rPr>
          <w:rFonts w:ascii="Times New Roman" w:hAnsi="Times New Roman"/>
          <w:b w:val="0"/>
          <w:sz w:val="22"/>
          <w:szCs w:val="22"/>
        </w:rPr>
        <w:t>.</w:t>
      </w:r>
    </w:p>
    <w:p w:rsidR="00D716B9" w:rsidRDefault="00D716B9" w:rsidP="00D716B9">
      <w:pPr>
        <w:pStyle w:val="1"/>
        <w:spacing w:before="0"/>
        <w:jc w:val="center"/>
        <w:rPr>
          <w:rFonts w:ascii="Times New Roman" w:hAnsi="Times New Roman" w:cs="Times New Roman"/>
          <w:b w:val="0"/>
          <w:bCs w:val="0"/>
          <w:color w:val="auto"/>
          <w:sz w:val="22"/>
          <w:szCs w:val="22"/>
        </w:rPr>
      </w:pPr>
    </w:p>
    <w:p w:rsidR="00D716B9" w:rsidRPr="00D716B9" w:rsidRDefault="00D716B9" w:rsidP="00D716B9">
      <w:pPr>
        <w:pStyle w:val="1"/>
        <w:spacing w:before="0"/>
        <w:jc w:val="center"/>
        <w:rPr>
          <w:rFonts w:ascii="Times New Roman" w:hAnsi="Times New Roman" w:cs="Times New Roman"/>
          <w:b w:val="0"/>
          <w:bCs w:val="0"/>
          <w:color w:val="auto"/>
          <w:sz w:val="22"/>
          <w:szCs w:val="22"/>
        </w:rPr>
      </w:pPr>
      <w:r w:rsidRPr="00D716B9">
        <w:rPr>
          <w:rFonts w:ascii="Times New Roman" w:hAnsi="Times New Roman" w:cs="Times New Roman"/>
          <w:b w:val="0"/>
          <w:bCs w:val="0"/>
          <w:color w:val="auto"/>
          <w:sz w:val="22"/>
          <w:szCs w:val="22"/>
        </w:rPr>
        <w:t>ПРОГРАММА</w:t>
      </w:r>
    </w:p>
    <w:p w:rsidR="00D716B9" w:rsidRPr="00D716B9" w:rsidRDefault="00D716B9" w:rsidP="00D716B9">
      <w:pPr>
        <w:pStyle w:val="1"/>
        <w:spacing w:before="0"/>
        <w:jc w:val="center"/>
        <w:rPr>
          <w:rFonts w:ascii="Times New Roman" w:hAnsi="Times New Roman" w:cs="Times New Roman"/>
          <w:b w:val="0"/>
          <w:bCs w:val="0"/>
          <w:color w:val="auto"/>
          <w:sz w:val="22"/>
          <w:szCs w:val="22"/>
        </w:rPr>
      </w:pPr>
      <w:r w:rsidRPr="00D716B9">
        <w:rPr>
          <w:rFonts w:ascii="Times New Roman" w:hAnsi="Times New Roman" w:cs="Times New Roman"/>
          <w:b w:val="0"/>
          <w:bCs w:val="0"/>
          <w:color w:val="auto"/>
          <w:sz w:val="22"/>
          <w:szCs w:val="22"/>
        </w:rPr>
        <w:t>ПРОФИЛАКТИКИ БЕЗНАДЗОРНОСТИ И ПРАВОНАРУШЕНИЙ НЕСОВЕРШЕННОЛЕТНИХ</w:t>
      </w:r>
    </w:p>
    <w:p w:rsidR="00D716B9" w:rsidRPr="00D716B9" w:rsidRDefault="00D716B9" w:rsidP="00D716B9">
      <w:pPr>
        <w:pStyle w:val="1"/>
        <w:spacing w:before="0"/>
        <w:jc w:val="center"/>
        <w:rPr>
          <w:rFonts w:ascii="Times New Roman" w:hAnsi="Times New Roman" w:cs="Times New Roman"/>
          <w:b w:val="0"/>
          <w:bCs w:val="0"/>
          <w:color w:val="auto"/>
          <w:sz w:val="22"/>
          <w:szCs w:val="22"/>
        </w:rPr>
      </w:pPr>
      <w:r w:rsidRPr="00D716B9">
        <w:rPr>
          <w:rFonts w:ascii="Times New Roman" w:hAnsi="Times New Roman" w:cs="Times New Roman"/>
          <w:b w:val="0"/>
          <w:bCs w:val="0"/>
          <w:color w:val="auto"/>
          <w:sz w:val="22"/>
          <w:szCs w:val="22"/>
        </w:rPr>
        <w:t xml:space="preserve"> МУНИЦИПАЛЬНОГО ОБРАЗОВАНИЯ «УКЫР»</w:t>
      </w:r>
    </w:p>
    <w:p w:rsidR="00D716B9" w:rsidRPr="00D716B9" w:rsidRDefault="00D716B9" w:rsidP="00D716B9">
      <w:pPr>
        <w:pStyle w:val="1"/>
        <w:spacing w:before="0"/>
        <w:jc w:val="center"/>
        <w:rPr>
          <w:rFonts w:ascii="Times New Roman" w:hAnsi="Times New Roman" w:cs="Times New Roman"/>
          <w:b w:val="0"/>
          <w:bCs w:val="0"/>
          <w:color w:val="auto"/>
          <w:sz w:val="22"/>
          <w:szCs w:val="22"/>
        </w:rPr>
      </w:pPr>
      <w:r w:rsidRPr="00D716B9">
        <w:rPr>
          <w:rFonts w:ascii="Times New Roman" w:hAnsi="Times New Roman" w:cs="Times New Roman"/>
          <w:b w:val="0"/>
          <w:bCs w:val="0"/>
          <w:color w:val="auto"/>
          <w:sz w:val="22"/>
          <w:szCs w:val="22"/>
        </w:rPr>
        <w:t xml:space="preserve"> на 2018-2021 </w:t>
      </w:r>
      <w:proofErr w:type="spellStart"/>
      <w:r w:rsidRPr="00D716B9">
        <w:rPr>
          <w:rFonts w:ascii="Times New Roman" w:hAnsi="Times New Roman" w:cs="Times New Roman"/>
          <w:b w:val="0"/>
          <w:bCs w:val="0"/>
          <w:color w:val="auto"/>
          <w:sz w:val="22"/>
          <w:szCs w:val="22"/>
        </w:rPr>
        <w:t>г.</w:t>
      </w:r>
      <w:proofErr w:type="gramStart"/>
      <w:r w:rsidRPr="00D716B9">
        <w:rPr>
          <w:rFonts w:ascii="Times New Roman" w:hAnsi="Times New Roman" w:cs="Times New Roman"/>
          <w:b w:val="0"/>
          <w:bCs w:val="0"/>
          <w:color w:val="auto"/>
          <w:sz w:val="22"/>
          <w:szCs w:val="22"/>
        </w:rPr>
        <w:t>г</w:t>
      </w:r>
      <w:proofErr w:type="spellEnd"/>
      <w:proofErr w:type="gramEnd"/>
      <w:r w:rsidRPr="00D716B9">
        <w:rPr>
          <w:rFonts w:ascii="Times New Roman" w:hAnsi="Times New Roman" w:cs="Times New Roman"/>
          <w:b w:val="0"/>
          <w:bCs w:val="0"/>
          <w:color w:val="auto"/>
          <w:sz w:val="22"/>
          <w:szCs w:val="22"/>
        </w:rPr>
        <w:t>.</w:t>
      </w:r>
    </w:p>
    <w:p w:rsidR="00D716B9" w:rsidRPr="00D716B9" w:rsidRDefault="00D716B9" w:rsidP="00D716B9">
      <w:pPr>
        <w:tabs>
          <w:tab w:val="left" w:pos="2240"/>
        </w:tabs>
        <w:rPr>
          <w:b/>
          <w:sz w:val="22"/>
          <w:szCs w:val="22"/>
        </w:rPr>
      </w:pPr>
    </w:p>
    <w:p w:rsidR="00D716B9" w:rsidRPr="00D716B9" w:rsidRDefault="00D716B9" w:rsidP="00D716B9">
      <w:pPr>
        <w:tabs>
          <w:tab w:val="left" w:pos="2240"/>
        </w:tabs>
        <w:jc w:val="center"/>
        <w:rPr>
          <w:b/>
          <w:sz w:val="22"/>
          <w:szCs w:val="22"/>
        </w:rPr>
      </w:pPr>
      <w:r w:rsidRPr="00D716B9">
        <w:rPr>
          <w:b/>
          <w:sz w:val="22"/>
          <w:szCs w:val="22"/>
        </w:rPr>
        <w:t>ПАСПОРТ ПРОГРАММЫ</w:t>
      </w:r>
    </w:p>
    <w:p w:rsidR="00D716B9" w:rsidRPr="00D716B9" w:rsidRDefault="00D716B9" w:rsidP="00D716B9">
      <w:pPr>
        <w:pStyle w:val="ConsNormal"/>
        <w:ind w:firstLine="540"/>
        <w:jc w:val="both"/>
        <w:rPr>
          <w:rFonts w:ascii="Times New Roman" w:hAnsi="Times New Roman" w:cs="Times New Roman"/>
          <w:sz w:val="22"/>
          <w:szCs w:val="22"/>
        </w:rPr>
      </w:pPr>
      <w:r w:rsidRPr="00D716B9">
        <w:rPr>
          <w:rFonts w:ascii="Times New Roman" w:hAnsi="Times New Roman" w:cs="Times New Roman"/>
          <w:sz w:val="22"/>
          <w:szCs w:val="22"/>
        </w:rPr>
        <w:t>Для целей настоящей Программы применяются следующие основные понятия:</w:t>
      </w:r>
    </w:p>
    <w:p w:rsidR="00D716B9" w:rsidRPr="00D716B9" w:rsidRDefault="00D716B9" w:rsidP="00D716B9">
      <w:pPr>
        <w:pStyle w:val="ConsNormal"/>
        <w:ind w:firstLine="540"/>
        <w:jc w:val="both"/>
        <w:rPr>
          <w:rFonts w:ascii="Times New Roman" w:hAnsi="Times New Roman" w:cs="Times New Roman"/>
          <w:sz w:val="22"/>
          <w:szCs w:val="22"/>
        </w:rPr>
      </w:pPr>
      <w:r w:rsidRPr="00D716B9">
        <w:rPr>
          <w:rFonts w:ascii="Times New Roman" w:hAnsi="Times New Roman" w:cs="Times New Roman"/>
          <w:sz w:val="22"/>
          <w:szCs w:val="22"/>
        </w:rPr>
        <w:t>несовершеннолетний - лицо, не достигшее возраста восемнадцати лет;</w:t>
      </w:r>
    </w:p>
    <w:p w:rsidR="00D716B9" w:rsidRPr="00D716B9" w:rsidRDefault="00D716B9" w:rsidP="00D716B9">
      <w:pPr>
        <w:pStyle w:val="ConsNormal"/>
        <w:ind w:firstLine="540"/>
        <w:jc w:val="both"/>
        <w:rPr>
          <w:rFonts w:ascii="Times New Roman" w:hAnsi="Times New Roman" w:cs="Times New Roman"/>
          <w:sz w:val="22"/>
          <w:szCs w:val="22"/>
        </w:rPr>
      </w:pPr>
      <w:r w:rsidRPr="00D716B9">
        <w:rPr>
          <w:rFonts w:ascii="Times New Roman" w:hAnsi="Times New Roman" w:cs="Times New Roman"/>
          <w:sz w:val="22"/>
          <w:szCs w:val="22"/>
        </w:rPr>
        <w:t xml:space="preserve">безнадзорный - несовершеннолетний, </w:t>
      </w:r>
      <w:proofErr w:type="gramStart"/>
      <w:r w:rsidRPr="00D716B9">
        <w:rPr>
          <w:rFonts w:ascii="Times New Roman" w:hAnsi="Times New Roman" w:cs="Times New Roman"/>
          <w:sz w:val="22"/>
          <w:szCs w:val="22"/>
        </w:rPr>
        <w:t>контроль</w:t>
      </w:r>
      <w:proofErr w:type="gramEnd"/>
      <w:r w:rsidRPr="00D716B9">
        <w:rPr>
          <w:rFonts w:ascii="Times New Roman" w:hAnsi="Times New Roman" w:cs="Times New Roman"/>
          <w:sz w:val="22"/>
          <w:szCs w:val="22"/>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716B9" w:rsidRPr="00D716B9" w:rsidRDefault="00D716B9" w:rsidP="00D716B9">
      <w:pPr>
        <w:pStyle w:val="ConsNormal"/>
        <w:ind w:firstLine="540"/>
        <w:jc w:val="both"/>
        <w:rPr>
          <w:rFonts w:ascii="Times New Roman" w:hAnsi="Times New Roman" w:cs="Times New Roman"/>
          <w:sz w:val="22"/>
          <w:szCs w:val="22"/>
        </w:rPr>
      </w:pPr>
      <w:r w:rsidRPr="00D716B9">
        <w:rPr>
          <w:rFonts w:ascii="Times New Roman" w:hAnsi="Times New Roman" w:cs="Times New Roman"/>
          <w:sz w:val="22"/>
          <w:szCs w:val="22"/>
        </w:rPr>
        <w:t>беспризорный - безнадзорный, не имеющий места жительства и (или) места пребывания;</w:t>
      </w:r>
    </w:p>
    <w:p w:rsidR="00D716B9" w:rsidRPr="00D716B9" w:rsidRDefault="00D716B9" w:rsidP="00D716B9">
      <w:pPr>
        <w:pStyle w:val="ConsNormal"/>
        <w:ind w:firstLine="540"/>
        <w:jc w:val="both"/>
        <w:rPr>
          <w:rFonts w:ascii="Times New Roman" w:hAnsi="Times New Roman" w:cs="Times New Roman"/>
          <w:sz w:val="22"/>
          <w:szCs w:val="22"/>
        </w:rPr>
      </w:pPr>
      <w:proofErr w:type="gramStart"/>
      <w:r w:rsidRPr="00D716B9">
        <w:rPr>
          <w:rFonts w:ascii="Times New Roman" w:hAnsi="Times New Roman" w:cs="Times New Roman"/>
          <w:sz w:val="22"/>
          <w:szCs w:val="22"/>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D716B9" w:rsidRPr="00D716B9" w:rsidRDefault="00D716B9" w:rsidP="00D716B9">
      <w:pPr>
        <w:pStyle w:val="ConsNormal"/>
        <w:ind w:firstLine="540"/>
        <w:jc w:val="both"/>
        <w:rPr>
          <w:rFonts w:ascii="Times New Roman" w:hAnsi="Times New Roman" w:cs="Times New Roman"/>
          <w:sz w:val="22"/>
          <w:szCs w:val="22"/>
        </w:rPr>
      </w:pPr>
      <w:r w:rsidRPr="00D716B9">
        <w:rPr>
          <w:rFonts w:ascii="Times New Roman" w:hAnsi="Times New Roman" w:cs="Times New Roman"/>
          <w:sz w:val="22"/>
          <w:szCs w:val="22"/>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спиртных напитков, занятии проституцией, бродяжничеством или </w:t>
      </w:r>
      <w:proofErr w:type="gramStart"/>
      <w:r w:rsidRPr="00D716B9">
        <w:rPr>
          <w:rFonts w:ascii="Times New Roman" w:hAnsi="Times New Roman" w:cs="Times New Roman"/>
          <w:sz w:val="22"/>
          <w:szCs w:val="22"/>
        </w:rPr>
        <w:t>попрошайничеством</w:t>
      </w:r>
      <w:proofErr w:type="gramEnd"/>
      <w:r w:rsidRPr="00D716B9">
        <w:rPr>
          <w:rFonts w:ascii="Times New Roman" w:hAnsi="Times New Roman" w:cs="Times New Roman"/>
          <w:sz w:val="22"/>
          <w:szCs w:val="22"/>
        </w:rPr>
        <w:t>, а также иные действия, нарушающие права и законные интересы других лиц;</w:t>
      </w:r>
    </w:p>
    <w:p w:rsidR="00D716B9" w:rsidRPr="00D716B9" w:rsidRDefault="00D716B9" w:rsidP="00D716B9">
      <w:pPr>
        <w:pStyle w:val="ConsNormal"/>
        <w:ind w:firstLine="540"/>
        <w:jc w:val="both"/>
        <w:rPr>
          <w:rFonts w:ascii="Times New Roman" w:hAnsi="Times New Roman" w:cs="Times New Roman"/>
          <w:sz w:val="22"/>
          <w:szCs w:val="22"/>
        </w:rPr>
      </w:pPr>
      <w:proofErr w:type="gramStart"/>
      <w:r w:rsidRPr="00D716B9">
        <w:rPr>
          <w:rFonts w:ascii="Times New Roman" w:hAnsi="Times New Roman" w:cs="Times New Roman"/>
          <w:sz w:val="22"/>
          <w:szCs w:val="22"/>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w:t>
      </w:r>
      <w:r w:rsidRPr="00D716B9">
        <w:rPr>
          <w:rFonts w:ascii="Times New Roman" w:hAnsi="Times New Roman" w:cs="Times New Roman"/>
          <w:sz w:val="22"/>
          <w:szCs w:val="22"/>
        </w:rPr>
        <w:lastRenderedPageBreak/>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D716B9" w:rsidRPr="00D716B9" w:rsidRDefault="00D716B9" w:rsidP="00D716B9">
      <w:pPr>
        <w:pStyle w:val="ConsPlusNormal"/>
        <w:widowControl/>
        <w:ind w:firstLine="540"/>
        <w:jc w:val="both"/>
        <w:rPr>
          <w:rFonts w:ascii="Times New Roman" w:hAnsi="Times New Roman" w:cs="Times New Roman"/>
          <w:sz w:val="22"/>
          <w:szCs w:val="22"/>
        </w:rPr>
      </w:pPr>
      <w:r w:rsidRPr="00D716B9">
        <w:rPr>
          <w:rFonts w:ascii="Times New Roman" w:hAnsi="Times New Roman" w:cs="Times New Roman"/>
          <w:sz w:val="22"/>
          <w:szCs w:val="22"/>
        </w:rPr>
        <w:t>группа социального риска - любое социальное сообщество, способствующее возникновению, развитию и реализации антиобщественного поведения несовершеннолетних;</w:t>
      </w:r>
    </w:p>
    <w:p w:rsidR="00D716B9" w:rsidRPr="00D716B9" w:rsidRDefault="00D716B9" w:rsidP="00D716B9">
      <w:pPr>
        <w:pStyle w:val="ConsNormal"/>
        <w:ind w:firstLine="540"/>
        <w:jc w:val="both"/>
        <w:rPr>
          <w:rFonts w:ascii="Times New Roman" w:hAnsi="Times New Roman" w:cs="Times New Roman"/>
          <w:sz w:val="22"/>
          <w:szCs w:val="22"/>
        </w:rPr>
      </w:pPr>
      <w:r w:rsidRPr="00D716B9">
        <w:rPr>
          <w:rFonts w:ascii="Times New Roman" w:hAnsi="Times New Roman" w:cs="Times New Roman"/>
          <w:sz w:val="22"/>
          <w:szCs w:val="22"/>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w:t>
      </w:r>
      <w:r w:rsidRPr="00D716B9">
        <w:rPr>
          <w:rFonts w:ascii="Times New Roman" w:hAnsi="Times New Roman" w:cs="Times New Roman"/>
          <w:sz w:val="22"/>
          <w:szCs w:val="22"/>
        </w:rPr>
        <w:lastRenderedPageBreak/>
        <w:t>предупреждению совершения ими правонарушений и антиобщественных действий;</w:t>
      </w:r>
    </w:p>
    <w:p w:rsidR="00D716B9" w:rsidRPr="00D716B9" w:rsidRDefault="00D716B9" w:rsidP="00D716B9">
      <w:pPr>
        <w:pStyle w:val="ConsNormal"/>
        <w:ind w:firstLine="540"/>
        <w:jc w:val="both"/>
        <w:rPr>
          <w:rFonts w:ascii="Times New Roman" w:hAnsi="Times New Roman" w:cs="Times New Roman"/>
          <w:sz w:val="22"/>
          <w:szCs w:val="22"/>
        </w:rPr>
      </w:pPr>
      <w:r w:rsidRPr="00D716B9">
        <w:rPr>
          <w:rFonts w:ascii="Times New Roman" w:hAnsi="Times New Roman" w:cs="Times New Roman"/>
          <w:sz w:val="22"/>
          <w:szCs w:val="22"/>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716B9" w:rsidRPr="00D716B9" w:rsidRDefault="00D716B9" w:rsidP="00D716B9">
      <w:pPr>
        <w:pStyle w:val="ConsNonformat"/>
        <w:widowControl/>
        <w:ind w:right="0"/>
        <w:rPr>
          <w:rFonts w:ascii="Times New Roman" w:hAnsi="Times New Roman" w:cs="Times New Roman"/>
          <w:sz w:val="22"/>
          <w:szCs w:val="22"/>
        </w:rPr>
      </w:pPr>
    </w:p>
    <w:p w:rsidR="00D716B9" w:rsidRDefault="00D716B9" w:rsidP="00932DB2">
      <w:pPr>
        <w:tabs>
          <w:tab w:val="left" w:pos="2240"/>
        </w:tabs>
        <w:rPr>
          <w:b/>
          <w:sz w:val="22"/>
          <w:szCs w:val="22"/>
        </w:rPr>
        <w:sectPr w:rsidR="00D716B9" w:rsidSect="00657F93">
          <w:type w:val="continuous"/>
          <w:pgSz w:w="11906" w:h="16838"/>
          <w:pgMar w:top="709" w:right="707" w:bottom="851" w:left="993" w:header="709" w:footer="709" w:gutter="0"/>
          <w:cols w:num="2" w:space="425"/>
          <w:docGrid w:linePitch="360"/>
        </w:sect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513"/>
        <w:gridCol w:w="1838"/>
        <w:gridCol w:w="2147"/>
        <w:gridCol w:w="2449"/>
      </w:tblGrid>
      <w:tr w:rsidR="00D716B9" w:rsidRPr="00D716B9" w:rsidTr="00932DB2">
        <w:tc>
          <w:tcPr>
            <w:tcW w:w="1187"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r w:rsidRPr="00D716B9">
              <w:rPr>
                <w:b/>
                <w:sz w:val="22"/>
                <w:szCs w:val="22"/>
              </w:rPr>
              <w:lastRenderedPageBreak/>
              <w:t xml:space="preserve">Наименование </w:t>
            </w:r>
          </w:p>
          <w:p w:rsidR="00D716B9" w:rsidRPr="00D716B9" w:rsidRDefault="00D716B9" w:rsidP="00932DB2">
            <w:pPr>
              <w:tabs>
                <w:tab w:val="left" w:pos="2240"/>
              </w:tabs>
              <w:rPr>
                <w:b/>
                <w:sz w:val="22"/>
                <w:szCs w:val="22"/>
              </w:rPr>
            </w:pPr>
            <w:r w:rsidRPr="00D716B9">
              <w:rPr>
                <w:b/>
                <w:sz w:val="22"/>
                <w:szCs w:val="22"/>
              </w:rPr>
              <w:t>Программы</w:t>
            </w:r>
          </w:p>
        </w:tc>
        <w:tc>
          <w:tcPr>
            <w:tcW w:w="3813" w:type="pct"/>
            <w:gridSpan w:val="4"/>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pStyle w:val="1"/>
              <w:rPr>
                <w:rFonts w:ascii="Times New Roman" w:hAnsi="Times New Roman" w:cs="Times New Roman"/>
                <w:b w:val="0"/>
                <w:bCs w:val="0"/>
                <w:color w:val="auto"/>
                <w:sz w:val="22"/>
                <w:szCs w:val="22"/>
              </w:rPr>
            </w:pPr>
            <w:r w:rsidRPr="00D716B9">
              <w:rPr>
                <w:rFonts w:ascii="Times New Roman" w:hAnsi="Times New Roman" w:cs="Times New Roman"/>
                <w:b w:val="0"/>
                <w:color w:val="auto"/>
                <w:sz w:val="22"/>
                <w:szCs w:val="22"/>
              </w:rPr>
              <w:t>Муниципальная программа профилактики безнадзорности  и правонарушений несовершеннолетних  муниципального образования «</w:t>
            </w:r>
            <w:proofErr w:type="spellStart"/>
            <w:r w:rsidRPr="00D716B9">
              <w:rPr>
                <w:rFonts w:ascii="Times New Roman" w:hAnsi="Times New Roman" w:cs="Times New Roman"/>
                <w:b w:val="0"/>
                <w:color w:val="auto"/>
                <w:sz w:val="22"/>
                <w:szCs w:val="22"/>
              </w:rPr>
              <w:t>Укыр</w:t>
            </w:r>
            <w:proofErr w:type="spellEnd"/>
            <w:r w:rsidRPr="00D716B9">
              <w:rPr>
                <w:rFonts w:ascii="Times New Roman" w:hAnsi="Times New Roman" w:cs="Times New Roman"/>
                <w:b w:val="0"/>
                <w:color w:val="auto"/>
                <w:sz w:val="22"/>
                <w:szCs w:val="22"/>
              </w:rPr>
              <w:t>» на 2018-2021г.г.</w:t>
            </w:r>
          </w:p>
        </w:tc>
      </w:tr>
      <w:tr w:rsidR="00D716B9" w:rsidRPr="00D716B9" w:rsidTr="00932DB2">
        <w:tc>
          <w:tcPr>
            <w:tcW w:w="1187"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r w:rsidRPr="00D716B9">
              <w:rPr>
                <w:b/>
                <w:sz w:val="22"/>
                <w:szCs w:val="22"/>
              </w:rPr>
              <w:t>Цели программы</w:t>
            </w:r>
          </w:p>
        </w:tc>
        <w:tc>
          <w:tcPr>
            <w:tcW w:w="3813" w:type="pct"/>
            <w:gridSpan w:val="4"/>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851"/>
              </w:tabs>
              <w:jc w:val="both"/>
              <w:rPr>
                <w:sz w:val="22"/>
                <w:szCs w:val="22"/>
              </w:rPr>
            </w:pPr>
            <w:r w:rsidRPr="00D716B9">
              <w:rPr>
                <w:sz w:val="22"/>
                <w:szCs w:val="22"/>
              </w:rPr>
              <w:t xml:space="preserve">Повышение эффективности работы по профилактике безнадзорности и правонарушений несовершеннолетних. </w:t>
            </w:r>
          </w:p>
          <w:p w:rsidR="00D716B9" w:rsidRPr="00D716B9" w:rsidRDefault="00D716B9" w:rsidP="00932DB2">
            <w:pPr>
              <w:tabs>
                <w:tab w:val="left" w:pos="851"/>
              </w:tabs>
              <w:jc w:val="both"/>
              <w:rPr>
                <w:sz w:val="22"/>
                <w:szCs w:val="22"/>
              </w:rPr>
            </w:pPr>
            <w:r w:rsidRPr="00D716B9">
              <w:rPr>
                <w:sz w:val="22"/>
                <w:szCs w:val="22"/>
              </w:rPr>
              <w:t>Активизация работы специалистов администрации.</w:t>
            </w:r>
          </w:p>
          <w:p w:rsidR="00D716B9" w:rsidRPr="00D716B9" w:rsidRDefault="00D716B9" w:rsidP="00932DB2">
            <w:pPr>
              <w:tabs>
                <w:tab w:val="left" w:pos="851"/>
              </w:tabs>
              <w:jc w:val="both"/>
              <w:rPr>
                <w:sz w:val="22"/>
                <w:szCs w:val="22"/>
              </w:rPr>
            </w:pPr>
            <w:r w:rsidRPr="00D716B9">
              <w:rPr>
                <w:sz w:val="22"/>
                <w:szCs w:val="22"/>
              </w:rPr>
              <w:t xml:space="preserve">Улучшение координации деятельности различных структур, осуществляющих профилактическую работу с детьми и подростками «группы риска».           </w:t>
            </w:r>
          </w:p>
        </w:tc>
      </w:tr>
      <w:tr w:rsidR="00D716B9" w:rsidRPr="00D716B9" w:rsidTr="00932DB2">
        <w:tc>
          <w:tcPr>
            <w:tcW w:w="1187"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r w:rsidRPr="00D716B9">
              <w:rPr>
                <w:b/>
                <w:sz w:val="22"/>
                <w:szCs w:val="22"/>
              </w:rPr>
              <w:t>Задачи программы</w:t>
            </w:r>
          </w:p>
        </w:tc>
        <w:tc>
          <w:tcPr>
            <w:tcW w:w="3813" w:type="pct"/>
            <w:gridSpan w:val="4"/>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pStyle w:val="ConsNormal"/>
              <w:ind w:firstLine="0"/>
              <w:jc w:val="both"/>
              <w:rPr>
                <w:rFonts w:ascii="Times New Roman" w:hAnsi="Times New Roman" w:cs="Times New Roman"/>
                <w:sz w:val="22"/>
                <w:szCs w:val="22"/>
              </w:rPr>
            </w:pPr>
            <w:r w:rsidRPr="00D716B9">
              <w:rPr>
                <w:rFonts w:ascii="Times New Roman" w:hAnsi="Times New Roman" w:cs="Times New Roman"/>
                <w:sz w:val="22"/>
                <w:szCs w:val="22"/>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716B9" w:rsidRPr="00D716B9" w:rsidRDefault="00D716B9" w:rsidP="00932DB2">
            <w:pPr>
              <w:pStyle w:val="ConsNormal"/>
              <w:ind w:firstLine="0"/>
              <w:jc w:val="both"/>
              <w:rPr>
                <w:rFonts w:ascii="Times New Roman" w:hAnsi="Times New Roman" w:cs="Times New Roman"/>
                <w:sz w:val="22"/>
                <w:szCs w:val="22"/>
              </w:rPr>
            </w:pPr>
            <w:r w:rsidRPr="00D716B9">
              <w:rPr>
                <w:rFonts w:ascii="Times New Roman" w:hAnsi="Times New Roman" w:cs="Times New Roman"/>
                <w:sz w:val="22"/>
                <w:szCs w:val="22"/>
              </w:rPr>
              <w:t xml:space="preserve">- обеспечение защиты прав и законных интересов несовершеннолетних; </w:t>
            </w:r>
          </w:p>
          <w:p w:rsidR="00D716B9" w:rsidRPr="00D716B9" w:rsidRDefault="00D716B9" w:rsidP="00932DB2">
            <w:pPr>
              <w:pStyle w:val="ConsNormal"/>
              <w:ind w:firstLine="0"/>
              <w:jc w:val="both"/>
              <w:rPr>
                <w:rFonts w:ascii="Times New Roman" w:hAnsi="Times New Roman" w:cs="Times New Roman"/>
                <w:sz w:val="22"/>
                <w:szCs w:val="22"/>
              </w:rPr>
            </w:pPr>
            <w:r w:rsidRPr="00D716B9">
              <w:rPr>
                <w:rFonts w:ascii="Times New Roman" w:hAnsi="Times New Roman" w:cs="Times New Roman"/>
                <w:sz w:val="22"/>
                <w:szCs w:val="22"/>
              </w:rPr>
              <w:t>- социально-педагогическая реабилитация несовершеннолетних, находящихся в социально опасном положении;</w:t>
            </w:r>
          </w:p>
          <w:p w:rsidR="00D716B9" w:rsidRPr="00D716B9" w:rsidRDefault="00D716B9" w:rsidP="00932DB2">
            <w:pPr>
              <w:pStyle w:val="ConsNormal"/>
              <w:ind w:firstLine="0"/>
              <w:jc w:val="both"/>
              <w:rPr>
                <w:rFonts w:ascii="Times New Roman" w:hAnsi="Times New Roman" w:cs="Times New Roman"/>
                <w:sz w:val="22"/>
                <w:szCs w:val="22"/>
              </w:rPr>
            </w:pPr>
            <w:r w:rsidRPr="00D716B9">
              <w:rPr>
                <w:rFonts w:ascii="Times New Roman" w:hAnsi="Times New Roman" w:cs="Times New Roman"/>
                <w:sz w:val="22"/>
                <w:szCs w:val="22"/>
              </w:rPr>
              <w:t>- выявление и пресечение случаев вовлечения несовершеннолетних в совершение преступлений и антиобщественных действий.</w:t>
            </w:r>
          </w:p>
        </w:tc>
      </w:tr>
      <w:tr w:rsidR="00D716B9" w:rsidRPr="00D716B9" w:rsidTr="00932DB2">
        <w:tc>
          <w:tcPr>
            <w:tcW w:w="1187"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r w:rsidRPr="00D716B9">
              <w:rPr>
                <w:b/>
                <w:sz w:val="22"/>
                <w:szCs w:val="22"/>
              </w:rPr>
              <w:t>Сроки реализации</w:t>
            </w:r>
          </w:p>
        </w:tc>
        <w:tc>
          <w:tcPr>
            <w:tcW w:w="3813" w:type="pct"/>
            <w:gridSpan w:val="4"/>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sz w:val="22"/>
                <w:szCs w:val="22"/>
              </w:rPr>
            </w:pPr>
            <w:r w:rsidRPr="00D716B9">
              <w:rPr>
                <w:sz w:val="22"/>
                <w:szCs w:val="22"/>
              </w:rPr>
              <w:t xml:space="preserve">2018-2021 г </w:t>
            </w:r>
            <w:proofErr w:type="spellStart"/>
            <w:proofErr w:type="gramStart"/>
            <w:r w:rsidRPr="00D716B9">
              <w:rPr>
                <w:sz w:val="22"/>
                <w:szCs w:val="22"/>
              </w:rPr>
              <w:t>г</w:t>
            </w:r>
            <w:proofErr w:type="spellEnd"/>
            <w:proofErr w:type="gramEnd"/>
            <w:r w:rsidRPr="00D716B9">
              <w:rPr>
                <w:sz w:val="22"/>
                <w:szCs w:val="22"/>
              </w:rPr>
              <w:t>.</w:t>
            </w:r>
          </w:p>
        </w:tc>
      </w:tr>
      <w:tr w:rsidR="00D716B9" w:rsidRPr="00D716B9" w:rsidTr="00932DB2">
        <w:tc>
          <w:tcPr>
            <w:tcW w:w="1187" w:type="pct"/>
            <w:tcBorders>
              <w:top w:val="single" w:sz="4" w:space="0" w:color="auto"/>
              <w:left w:val="single" w:sz="4" w:space="0" w:color="auto"/>
              <w:bottom w:val="nil"/>
              <w:right w:val="single" w:sz="4" w:space="0" w:color="auto"/>
            </w:tcBorders>
            <w:shd w:val="clear" w:color="auto" w:fill="auto"/>
          </w:tcPr>
          <w:p w:rsidR="00D716B9" w:rsidRPr="00D716B9" w:rsidRDefault="00D716B9" w:rsidP="00932DB2">
            <w:pPr>
              <w:tabs>
                <w:tab w:val="left" w:pos="2240"/>
              </w:tabs>
              <w:rPr>
                <w:b/>
                <w:sz w:val="22"/>
                <w:szCs w:val="22"/>
              </w:rPr>
            </w:pPr>
            <w:r w:rsidRPr="00D716B9">
              <w:rPr>
                <w:b/>
                <w:sz w:val="22"/>
                <w:szCs w:val="22"/>
              </w:rPr>
              <w:t>Объемы и источники</w:t>
            </w:r>
          </w:p>
          <w:p w:rsidR="00D716B9" w:rsidRPr="00D716B9" w:rsidRDefault="00D716B9" w:rsidP="00932DB2">
            <w:pPr>
              <w:tabs>
                <w:tab w:val="left" w:pos="2240"/>
              </w:tabs>
              <w:rPr>
                <w:b/>
                <w:sz w:val="22"/>
                <w:szCs w:val="22"/>
              </w:rPr>
            </w:pPr>
            <w:r w:rsidRPr="00D716B9">
              <w:rPr>
                <w:b/>
                <w:sz w:val="22"/>
                <w:szCs w:val="22"/>
              </w:rPr>
              <w:t>Финансирования</w:t>
            </w:r>
          </w:p>
        </w:tc>
        <w:tc>
          <w:tcPr>
            <w:tcW w:w="3813" w:type="pct"/>
            <w:gridSpan w:val="4"/>
            <w:tcBorders>
              <w:top w:val="single" w:sz="4" w:space="0" w:color="auto"/>
              <w:left w:val="single" w:sz="4" w:space="0" w:color="auto"/>
              <w:bottom w:val="nil"/>
              <w:right w:val="single" w:sz="4" w:space="0" w:color="auto"/>
            </w:tcBorders>
            <w:shd w:val="clear" w:color="auto" w:fill="auto"/>
          </w:tcPr>
          <w:p w:rsidR="00D716B9" w:rsidRPr="00D716B9" w:rsidRDefault="00D716B9" w:rsidP="00932DB2">
            <w:pPr>
              <w:tabs>
                <w:tab w:val="left" w:pos="2240"/>
              </w:tabs>
              <w:jc w:val="both"/>
              <w:rPr>
                <w:b/>
                <w:sz w:val="22"/>
                <w:szCs w:val="22"/>
              </w:rPr>
            </w:pPr>
            <w:r w:rsidRPr="00D716B9">
              <w:rPr>
                <w:sz w:val="22"/>
                <w:szCs w:val="22"/>
              </w:rPr>
              <w:t>Финансирование Программы осуществляется за счет средств, предусмотренных на эти цели в бюджете муниципального образования и иных, не запрещенных законом источников.</w:t>
            </w:r>
          </w:p>
        </w:tc>
      </w:tr>
      <w:tr w:rsidR="00D716B9" w:rsidRPr="00D716B9" w:rsidTr="00932DB2">
        <w:tc>
          <w:tcPr>
            <w:tcW w:w="1187" w:type="pct"/>
            <w:tcBorders>
              <w:top w:val="nil"/>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p>
        </w:tc>
        <w:tc>
          <w:tcPr>
            <w:tcW w:w="3813" w:type="pct"/>
            <w:gridSpan w:val="4"/>
            <w:tcBorders>
              <w:top w:val="nil"/>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sz w:val="22"/>
                <w:szCs w:val="22"/>
              </w:rPr>
            </w:pPr>
            <w:r w:rsidRPr="00D716B9">
              <w:rPr>
                <w:sz w:val="22"/>
                <w:szCs w:val="22"/>
              </w:rPr>
              <w:t xml:space="preserve">Объемы финансирования на 2018-2020г.г. составляет </w:t>
            </w:r>
            <w:r w:rsidRPr="00D716B9">
              <w:rPr>
                <w:b/>
                <w:sz w:val="22"/>
                <w:szCs w:val="22"/>
              </w:rPr>
              <w:t>5 000</w:t>
            </w:r>
            <w:r w:rsidRPr="00D716B9">
              <w:rPr>
                <w:sz w:val="22"/>
                <w:szCs w:val="22"/>
              </w:rPr>
              <w:t xml:space="preserve">  рублей, в том числе:</w:t>
            </w:r>
          </w:p>
        </w:tc>
      </w:tr>
      <w:tr w:rsidR="00D716B9" w:rsidRPr="00D716B9" w:rsidTr="00932DB2">
        <w:tc>
          <w:tcPr>
            <w:tcW w:w="1187" w:type="pct"/>
            <w:tcBorders>
              <w:top w:val="single" w:sz="4" w:space="0" w:color="auto"/>
              <w:left w:val="single" w:sz="4" w:space="0" w:color="auto"/>
              <w:bottom w:val="nil"/>
              <w:right w:val="single" w:sz="4" w:space="0" w:color="auto"/>
            </w:tcBorders>
            <w:shd w:val="clear" w:color="auto" w:fill="auto"/>
          </w:tcPr>
          <w:p w:rsidR="00D716B9" w:rsidRPr="00D716B9" w:rsidRDefault="00D716B9" w:rsidP="00932DB2">
            <w:pPr>
              <w:tabs>
                <w:tab w:val="left" w:pos="2240"/>
              </w:tabs>
              <w:rPr>
                <w:b/>
                <w:sz w:val="22"/>
                <w:szCs w:val="22"/>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b/>
                <w:sz w:val="22"/>
                <w:szCs w:val="22"/>
              </w:rPr>
            </w:pPr>
            <w:r w:rsidRPr="00D716B9">
              <w:rPr>
                <w:b/>
                <w:sz w:val="22"/>
                <w:szCs w:val="22"/>
              </w:rPr>
              <w:t>2018 год</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b/>
                <w:sz w:val="22"/>
                <w:szCs w:val="22"/>
              </w:rPr>
            </w:pPr>
            <w:r w:rsidRPr="00D716B9">
              <w:rPr>
                <w:b/>
                <w:sz w:val="22"/>
                <w:szCs w:val="22"/>
              </w:rPr>
              <w:t>2019 год</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b/>
                <w:sz w:val="22"/>
                <w:szCs w:val="22"/>
              </w:rPr>
            </w:pPr>
            <w:r w:rsidRPr="00D716B9">
              <w:rPr>
                <w:b/>
                <w:sz w:val="22"/>
                <w:szCs w:val="22"/>
              </w:rPr>
              <w:t>2020 год</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b/>
                <w:sz w:val="22"/>
                <w:szCs w:val="22"/>
              </w:rPr>
            </w:pPr>
            <w:r w:rsidRPr="00D716B9">
              <w:rPr>
                <w:b/>
                <w:sz w:val="22"/>
                <w:szCs w:val="22"/>
              </w:rPr>
              <w:t>2021 год</w:t>
            </w:r>
          </w:p>
        </w:tc>
      </w:tr>
      <w:tr w:rsidR="00D716B9" w:rsidRPr="00D716B9" w:rsidTr="00932DB2">
        <w:tc>
          <w:tcPr>
            <w:tcW w:w="1187" w:type="pct"/>
            <w:tcBorders>
              <w:top w:val="nil"/>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b/>
                <w:sz w:val="22"/>
                <w:szCs w:val="22"/>
              </w:rPr>
            </w:pPr>
            <w:r w:rsidRPr="00D716B9">
              <w:rPr>
                <w:b/>
                <w:sz w:val="22"/>
                <w:szCs w:val="22"/>
              </w:rPr>
              <w:t>500</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b/>
                <w:sz w:val="22"/>
                <w:szCs w:val="22"/>
              </w:rPr>
            </w:pPr>
            <w:r w:rsidRPr="00D716B9">
              <w:rPr>
                <w:b/>
                <w:sz w:val="22"/>
                <w:szCs w:val="22"/>
              </w:rPr>
              <w:t>1000</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b/>
                <w:sz w:val="22"/>
                <w:szCs w:val="22"/>
              </w:rPr>
            </w:pPr>
            <w:r w:rsidRPr="00D716B9">
              <w:rPr>
                <w:b/>
                <w:sz w:val="22"/>
                <w:szCs w:val="22"/>
              </w:rPr>
              <w:t>1500</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center"/>
              <w:rPr>
                <w:b/>
                <w:sz w:val="22"/>
                <w:szCs w:val="22"/>
              </w:rPr>
            </w:pPr>
            <w:r w:rsidRPr="00D716B9">
              <w:rPr>
                <w:b/>
                <w:sz w:val="22"/>
                <w:szCs w:val="22"/>
              </w:rPr>
              <w:t>2000</w:t>
            </w:r>
          </w:p>
        </w:tc>
      </w:tr>
      <w:tr w:rsidR="00D716B9" w:rsidRPr="00D716B9" w:rsidTr="00932DB2">
        <w:tc>
          <w:tcPr>
            <w:tcW w:w="1187"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r w:rsidRPr="00D716B9">
              <w:rPr>
                <w:b/>
                <w:sz w:val="22"/>
                <w:szCs w:val="22"/>
              </w:rPr>
              <w:t>Ожидаемые конечные результаты Программы</w:t>
            </w:r>
          </w:p>
        </w:tc>
        <w:tc>
          <w:tcPr>
            <w:tcW w:w="3813" w:type="pct"/>
            <w:gridSpan w:val="4"/>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pStyle w:val="ConsPlusNormal"/>
              <w:widowControl/>
              <w:ind w:firstLine="0"/>
              <w:jc w:val="both"/>
              <w:rPr>
                <w:rFonts w:ascii="Times New Roman" w:hAnsi="Times New Roman" w:cs="Times New Roman"/>
                <w:sz w:val="22"/>
                <w:szCs w:val="22"/>
              </w:rPr>
            </w:pPr>
            <w:r w:rsidRPr="00D716B9">
              <w:rPr>
                <w:rFonts w:ascii="Times New Roman" w:hAnsi="Times New Roman" w:cs="Times New Roman"/>
                <w:sz w:val="22"/>
                <w:szCs w:val="22"/>
              </w:rPr>
              <w:t xml:space="preserve"> - осуществление нравственного, эстетического, физического, трудового воспитания и обучения несовершеннолетних;</w:t>
            </w:r>
          </w:p>
          <w:p w:rsidR="00D716B9" w:rsidRPr="00D716B9" w:rsidRDefault="00D716B9" w:rsidP="00932DB2">
            <w:pPr>
              <w:pStyle w:val="ConsPlusNormal"/>
              <w:widowControl/>
              <w:ind w:firstLine="0"/>
              <w:jc w:val="both"/>
              <w:rPr>
                <w:rFonts w:ascii="Times New Roman" w:hAnsi="Times New Roman" w:cs="Times New Roman"/>
                <w:sz w:val="22"/>
                <w:szCs w:val="22"/>
              </w:rPr>
            </w:pPr>
            <w:r w:rsidRPr="00D716B9">
              <w:rPr>
                <w:rFonts w:ascii="Times New Roman" w:hAnsi="Times New Roman" w:cs="Times New Roman"/>
                <w:sz w:val="22"/>
                <w:szCs w:val="22"/>
              </w:rPr>
              <w:t xml:space="preserve"> -  утверждение здорового образа жизни  у несовершеннолетних;</w:t>
            </w:r>
          </w:p>
          <w:p w:rsidR="00D716B9" w:rsidRPr="00D716B9" w:rsidRDefault="00D716B9" w:rsidP="00932DB2">
            <w:pPr>
              <w:pStyle w:val="ConsPlusNormal"/>
              <w:widowControl/>
              <w:ind w:firstLine="0"/>
              <w:jc w:val="both"/>
              <w:rPr>
                <w:rFonts w:ascii="Times New Roman" w:hAnsi="Times New Roman" w:cs="Times New Roman"/>
                <w:sz w:val="22"/>
                <w:szCs w:val="22"/>
              </w:rPr>
            </w:pPr>
            <w:r w:rsidRPr="00D716B9">
              <w:rPr>
                <w:rFonts w:ascii="Times New Roman" w:hAnsi="Times New Roman" w:cs="Times New Roman"/>
                <w:sz w:val="22"/>
                <w:szCs w:val="22"/>
              </w:rPr>
              <w:t xml:space="preserve"> - взаимодействие с государственными организациями и учреждениями, осуществляющими мероприятия по профилактике безнадзорности и правонарушений несовершеннолетних.</w:t>
            </w:r>
          </w:p>
          <w:p w:rsidR="00D716B9" w:rsidRPr="00D716B9" w:rsidRDefault="00D716B9" w:rsidP="00932DB2">
            <w:pPr>
              <w:tabs>
                <w:tab w:val="left" w:pos="2240"/>
              </w:tabs>
              <w:jc w:val="both"/>
              <w:rPr>
                <w:color w:val="000000"/>
                <w:spacing w:val="-1"/>
                <w:sz w:val="22"/>
                <w:szCs w:val="22"/>
              </w:rPr>
            </w:pPr>
            <w:r w:rsidRPr="00D716B9">
              <w:rPr>
                <w:sz w:val="22"/>
                <w:szCs w:val="22"/>
              </w:rPr>
              <w:t>- преодоление тенденции роста подростковой преступности и безнадзорности, среди не совершеннолетних</w:t>
            </w:r>
          </w:p>
          <w:p w:rsidR="00D716B9" w:rsidRPr="00D716B9" w:rsidRDefault="00D716B9" w:rsidP="00932DB2">
            <w:pPr>
              <w:tabs>
                <w:tab w:val="left" w:pos="2240"/>
              </w:tabs>
              <w:rPr>
                <w:b/>
                <w:sz w:val="22"/>
                <w:szCs w:val="22"/>
              </w:rPr>
            </w:pPr>
            <w:r w:rsidRPr="00D716B9">
              <w:rPr>
                <w:color w:val="000000"/>
                <w:spacing w:val="-1"/>
                <w:sz w:val="22"/>
                <w:szCs w:val="22"/>
              </w:rPr>
              <w:t xml:space="preserve">-  сокращение наркомании и связанных с ней преступлений </w:t>
            </w:r>
            <w:r w:rsidRPr="00D716B9">
              <w:rPr>
                <w:color w:val="000000"/>
                <w:sz w:val="22"/>
                <w:szCs w:val="22"/>
              </w:rPr>
              <w:t>и правонарушений среди несовершеннолетних на территории муниципального образования «Поселок Приморский».</w:t>
            </w:r>
          </w:p>
        </w:tc>
      </w:tr>
      <w:tr w:rsidR="00D716B9" w:rsidRPr="00D716B9" w:rsidTr="00932DB2">
        <w:tc>
          <w:tcPr>
            <w:tcW w:w="1187"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r w:rsidRPr="00D716B9">
              <w:rPr>
                <w:b/>
                <w:sz w:val="22"/>
                <w:szCs w:val="22"/>
              </w:rPr>
              <w:t>Правовые и нормативные акты</w:t>
            </w:r>
          </w:p>
        </w:tc>
        <w:tc>
          <w:tcPr>
            <w:tcW w:w="3813" w:type="pct"/>
            <w:gridSpan w:val="4"/>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sz w:val="22"/>
                <w:szCs w:val="22"/>
              </w:rPr>
            </w:pPr>
            <w:r w:rsidRPr="00D716B9">
              <w:rPr>
                <w:sz w:val="22"/>
                <w:szCs w:val="22"/>
              </w:rPr>
              <w:t>Федеральный закон № 120-ФЗ от 24.06.1999 г. «Об основах системы профилактики безнадзорности и правонарушений несовершеннолетних».</w:t>
            </w:r>
          </w:p>
        </w:tc>
      </w:tr>
      <w:tr w:rsidR="00D716B9" w:rsidRPr="00D716B9" w:rsidTr="00932DB2">
        <w:tc>
          <w:tcPr>
            <w:tcW w:w="1187" w:type="pct"/>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rPr>
                <w:b/>
                <w:sz w:val="22"/>
                <w:szCs w:val="22"/>
              </w:rPr>
            </w:pPr>
            <w:r w:rsidRPr="00D716B9">
              <w:rPr>
                <w:b/>
                <w:sz w:val="22"/>
                <w:szCs w:val="22"/>
              </w:rPr>
              <w:t xml:space="preserve">Система организации управления  реализацией Программы и </w:t>
            </w:r>
            <w:proofErr w:type="gramStart"/>
            <w:r w:rsidRPr="00D716B9">
              <w:rPr>
                <w:b/>
                <w:sz w:val="22"/>
                <w:szCs w:val="22"/>
              </w:rPr>
              <w:t>контроля за</w:t>
            </w:r>
            <w:proofErr w:type="gramEnd"/>
            <w:r w:rsidRPr="00D716B9">
              <w:rPr>
                <w:b/>
                <w:sz w:val="22"/>
                <w:szCs w:val="22"/>
              </w:rPr>
              <w:t xml:space="preserve"> ее исполнением</w:t>
            </w:r>
          </w:p>
        </w:tc>
        <w:tc>
          <w:tcPr>
            <w:tcW w:w="3813" w:type="pct"/>
            <w:gridSpan w:val="4"/>
            <w:tcBorders>
              <w:top w:val="single" w:sz="4" w:space="0" w:color="auto"/>
              <w:left w:val="single" w:sz="4" w:space="0" w:color="auto"/>
              <w:bottom w:val="single" w:sz="4" w:space="0" w:color="auto"/>
              <w:right w:val="single" w:sz="4" w:space="0" w:color="auto"/>
            </w:tcBorders>
            <w:shd w:val="clear" w:color="auto" w:fill="auto"/>
          </w:tcPr>
          <w:p w:rsidR="00D716B9" w:rsidRPr="00D716B9" w:rsidRDefault="00D716B9" w:rsidP="00932DB2">
            <w:pPr>
              <w:tabs>
                <w:tab w:val="left" w:pos="2240"/>
              </w:tabs>
              <w:jc w:val="both"/>
              <w:rPr>
                <w:sz w:val="22"/>
                <w:szCs w:val="22"/>
              </w:rPr>
            </w:pPr>
            <w:r w:rsidRPr="00D716B9">
              <w:rPr>
                <w:sz w:val="22"/>
                <w:szCs w:val="22"/>
              </w:rPr>
              <w:t xml:space="preserve">Управление и </w:t>
            </w:r>
            <w:proofErr w:type="gramStart"/>
            <w:r w:rsidRPr="00D716B9">
              <w:rPr>
                <w:sz w:val="22"/>
                <w:szCs w:val="22"/>
              </w:rPr>
              <w:t>контроль за</w:t>
            </w:r>
            <w:proofErr w:type="gramEnd"/>
            <w:r w:rsidRPr="00D716B9">
              <w:rPr>
                <w:sz w:val="22"/>
                <w:szCs w:val="22"/>
              </w:rPr>
              <w:t xml:space="preserve"> исполнением Программы осуществляется главой администрацией  «</w:t>
            </w:r>
            <w:proofErr w:type="spellStart"/>
            <w:r w:rsidRPr="00D716B9">
              <w:rPr>
                <w:sz w:val="22"/>
                <w:szCs w:val="22"/>
              </w:rPr>
              <w:t>Укыр</w:t>
            </w:r>
            <w:proofErr w:type="spellEnd"/>
            <w:r w:rsidRPr="00D716B9">
              <w:rPr>
                <w:sz w:val="22"/>
                <w:szCs w:val="22"/>
              </w:rPr>
              <w:t>» и Думой муниципального образования «</w:t>
            </w:r>
            <w:proofErr w:type="spellStart"/>
            <w:r w:rsidRPr="00D716B9">
              <w:rPr>
                <w:sz w:val="22"/>
                <w:szCs w:val="22"/>
              </w:rPr>
              <w:t>Укыр</w:t>
            </w:r>
            <w:proofErr w:type="spellEnd"/>
            <w:r w:rsidRPr="00D716B9">
              <w:rPr>
                <w:sz w:val="22"/>
                <w:szCs w:val="22"/>
              </w:rPr>
              <w:t xml:space="preserve">». </w:t>
            </w:r>
          </w:p>
        </w:tc>
      </w:tr>
    </w:tbl>
    <w:p w:rsidR="00D716B9" w:rsidRDefault="00D716B9" w:rsidP="00D716B9">
      <w:pPr>
        <w:tabs>
          <w:tab w:val="left" w:pos="2240"/>
        </w:tabs>
        <w:jc w:val="center"/>
        <w:rPr>
          <w:b/>
          <w:sz w:val="22"/>
          <w:szCs w:val="22"/>
        </w:rPr>
        <w:sectPr w:rsidR="00D716B9" w:rsidSect="00D716B9">
          <w:type w:val="continuous"/>
          <w:pgSz w:w="11906" w:h="16838"/>
          <w:pgMar w:top="709" w:right="707" w:bottom="851" w:left="993" w:header="709" w:footer="709" w:gutter="0"/>
          <w:cols w:space="425"/>
          <w:docGrid w:linePitch="360"/>
        </w:sectPr>
      </w:pPr>
    </w:p>
    <w:p w:rsidR="00D716B9" w:rsidRPr="00D716B9" w:rsidRDefault="00D716B9" w:rsidP="00D716B9">
      <w:pPr>
        <w:tabs>
          <w:tab w:val="left" w:pos="2240"/>
        </w:tabs>
        <w:jc w:val="center"/>
        <w:rPr>
          <w:b/>
          <w:sz w:val="22"/>
          <w:szCs w:val="22"/>
        </w:rPr>
      </w:pPr>
    </w:p>
    <w:p w:rsidR="00D716B9" w:rsidRDefault="00D716B9" w:rsidP="00D716B9">
      <w:pPr>
        <w:ind w:firstLine="540"/>
        <w:jc w:val="both"/>
        <w:rPr>
          <w:sz w:val="22"/>
          <w:szCs w:val="22"/>
        </w:rPr>
      </w:pPr>
    </w:p>
    <w:p w:rsidR="00D716B9" w:rsidRDefault="00D716B9" w:rsidP="00D716B9">
      <w:pPr>
        <w:ind w:firstLine="540"/>
        <w:jc w:val="both"/>
        <w:rPr>
          <w:sz w:val="22"/>
          <w:szCs w:val="22"/>
        </w:rPr>
      </w:pPr>
    </w:p>
    <w:p w:rsidR="00D716B9" w:rsidRPr="00D716B9" w:rsidRDefault="00D716B9" w:rsidP="00D716B9">
      <w:pPr>
        <w:ind w:firstLine="540"/>
        <w:jc w:val="both"/>
        <w:rPr>
          <w:sz w:val="22"/>
          <w:szCs w:val="22"/>
        </w:rPr>
      </w:pPr>
      <w:r w:rsidRPr="00D716B9">
        <w:rPr>
          <w:sz w:val="22"/>
          <w:szCs w:val="22"/>
        </w:rPr>
        <w:lastRenderedPageBreak/>
        <w:t>МО «</w:t>
      </w:r>
      <w:proofErr w:type="spellStart"/>
      <w:r w:rsidRPr="00D716B9">
        <w:rPr>
          <w:sz w:val="22"/>
          <w:szCs w:val="22"/>
        </w:rPr>
        <w:t>Укыр</w:t>
      </w:r>
      <w:proofErr w:type="spellEnd"/>
      <w:r w:rsidRPr="00D716B9">
        <w:rPr>
          <w:sz w:val="22"/>
          <w:szCs w:val="22"/>
        </w:rPr>
        <w:t xml:space="preserve">» – входит в состав </w:t>
      </w:r>
      <w:proofErr w:type="spellStart"/>
      <w:r w:rsidRPr="00D716B9">
        <w:rPr>
          <w:sz w:val="22"/>
          <w:szCs w:val="22"/>
        </w:rPr>
        <w:t>Боханского</w:t>
      </w:r>
      <w:proofErr w:type="spellEnd"/>
      <w:r w:rsidRPr="00D716B9">
        <w:rPr>
          <w:sz w:val="22"/>
          <w:szCs w:val="22"/>
        </w:rPr>
        <w:t xml:space="preserve"> района по численности населения: в нем проживает </w:t>
      </w:r>
      <w:r w:rsidRPr="00D716B9">
        <w:rPr>
          <w:bCs/>
          <w:sz w:val="22"/>
          <w:szCs w:val="22"/>
        </w:rPr>
        <w:t>1438</w:t>
      </w:r>
      <w:r w:rsidRPr="00D716B9">
        <w:rPr>
          <w:sz w:val="22"/>
          <w:szCs w:val="22"/>
        </w:rPr>
        <w:t xml:space="preserve"> человек, из них  480 детей и подростков в возрасте до 18 лет.</w:t>
      </w:r>
    </w:p>
    <w:p w:rsidR="00D716B9" w:rsidRPr="00D716B9" w:rsidRDefault="00D716B9" w:rsidP="00D716B9">
      <w:pPr>
        <w:ind w:firstLine="540"/>
        <w:jc w:val="both"/>
        <w:rPr>
          <w:bCs/>
          <w:sz w:val="22"/>
          <w:szCs w:val="22"/>
        </w:rPr>
      </w:pPr>
      <w:r w:rsidRPr="00D716B9">
        <w:rPr>
          <w:bCs/>
          <w:sz w:val="22"/>
          <w:szCs w:val="22"/>
        </w:rPr>
        <w:t>Статистическая справка по поселку:</w:t>
      </w:r>
    </w:p>
    <w:p w:rsidR="00D716B9" w:rsidRPr="00D716B9" w:rsidRDefault="00D716B9" w:rsidP="00D716B9">
      <w:pPr>
        <w:ind w:firstLine="540"/>
        <w:jc w:val="both"/>
        <w:rPr>
          <w:bCs/>
          <w:sz w:val="22"/>
          <w:szCs w:val="22"/>
        </w:rPr>
      </w:pPr>
      <w:r w:rsidRPr="00D716B9">
        <w:rPr>
          <w:sz w:val="22"/>
          <w:szCs w:val="22"/>
        </w:rPr>
        <w:t xml:space="preserve">Общеобразовательных школ – </w:t>
      </w:r>
      <w:r w:rsidRPr="00D716B9">
        <w:rPr>
          <w:bCs/>
          <w:sz w:val="22"/>
          <w:szCs w:val="22"/>
        </w:rPr>
        <w:t xml:space="preserve">1, </w:t>
      </w:r>
      <w:r w:rsidRPr="00D716B9">
        <w:rPr>
          <w:sz w:val="22"/>
          <w:szCs w:val="22"/>
        </w:rPr>
        <w:t>ДОУ</w:t>
      </w:r>
      <w:r w:rsidRPr="00D716B9">
        <w:rPr>
          <w:bCs/>
          <w:sz w:val="22"/>
          <w:szCs w:val="22"/>
        </w:rPr>
        <w:t xml:space="preserve"> -1. Начальные школы-сад-2</w:t>
      </w:r>
    </w:p>
    <w:p w:rsidR="00D716B9" w:rsidRPr="00D716B9" w:rsidRDefault="00D716B9" w:rsidP="00D716B9">
      <w:pPr>
        <w:ind w:firstLine="540"/>
        <w:jc w:val="both"/>
        <w:rPr>
          <w:sz w:val="22"/>
          <w:szCs w:val="22"/>
        </w:rPr>
      </w:pPr>
      <w:r w:rsidRPr="00D716B9">
        <w:rPr>
          <w:sz w:val="22"/>
          <w:szCs w:val="22"/>
        </w:rPr>
        <w:t>Социально-экономическая нестабильность общества в первую очередь сказалась на самой незащищенной категории граждан - несовершеннолетних.</w:t>
      </w:r>
    </w:p>
    <w:p w:rsidR="00D716B9" w:rsidRPr="00D716B9" w:rsidRDefault="00D716B9" w:rsidP="00D716B9">
      <w:pPr>
        <w:ind w:firstLine="540"/>
        <w:jc w:val="both"/>
        <w:rPr>
          <w:sz w:val="22"/>
          <w:szCs w:val="22"/>
        </w:rPr>
      </w:pPr>
      <w:r w:rsidRPr="00D716B9">
        <w:rPr>
          <w:sz w:val="22"/>
          <w:szCs w:val="22"/>
        </w:rPr>
        <w:t>Важнейшей проблемой для преодоления подростковой преступности является полноценная реализация воспитательной функции. В сложной социально-психологической ситуации оказываются дети в семьях, находящихся на грани развода и там, где родители ведут асоциальный образ жизни.</w:t>
      </w:r>
    </w:p>
    <w:p w:rsidR="00D716B9" w:rsidRPr="00D716B9" w:rsidRDefault="00D716B9" w:rsidP="00D716B9">
      <w:pPr>
        <w:ind w:firstLine="540"/>
        <w:jc w:val="both"/>
        <w:rPr>
          <w:sz w:val="22"/>
          <w:szCs w:val="22"/>
        </w:rPr>
      </w:pPr>
      <w:r w:rsidRPr="00D716B9">
        <w:rPr>
          <w:sz w:val="22"/>
          <w:szCs w:val="22"/>
        </w:rPr>
        <w:t>В результате нарушаются психологические связи между ребенком и родителями, что приводит к уходу детей из семьи, их невротизации, суицидальным проявлениям, росту безнадзорности детей и влияет на криминализацию подростковой среды.</w:t>
      </w:r>
    </w:p>
    <w:p w:rsidR="00D716B9" w:rsidRPr="00D716B9" w:rsidRDefault="00D716B9" w:rsidP="00D716B9">
      <w:pPr>
        <w:ind w:firstLine="540"/>
        <w:jc w:val="both"/>
        <w:rPr>
          <w:sz w:val="22"/>
          <w:szCs w:val="22"/>
        </w:rPr>
      </w:pPr>
      <w:r w:rsidRPr="00D716B9">
        <w:rPr>
          <w:sz w:val="22"/>
          <w:szCs w:val="22"/>
        </w:rPr>
        <w:t>Социальный состав семей показывает значимый фактор риска негативного влияния на подростков. Почти каждый третий ребенок воспитывается в неполной семье.</w:t>
      </w:r>
    </w:p>
    <w:p w:rsidR="00D716B9" w:rsidRPr="00D716B9" w:rsidRDefault="00D716B9" w:rsidP="00D716B9">
      <w:pPr>
        <w:ind w:firstLine="540"/>
        <w:jc w:val="both"/>
        <w:rPr>
          <w:sz w:val="22"/>
          <w:szCs w:val="22"/>
        </w:rPr>
      </w:pPr>
      <w:r w:rsidRPr="00D716B9">
        <w:rPr>
          <w:sz w:val="22"/>
          <w:szCs w:val="22"/>
        </w:rPr>
        <w:t xml:space="preserve">Резко возросло количество подростков состоящих на </w:t>
      </w:r>
      <w:proofErr w:type="spellStart"/>
      <w:r w:rsidRPr="00D716B9">
        <w:rPr>
          <w:sz w:val="22"/>
          <w:szCs w:val="22"/>
        </w:rPr>
        <w:t>внутришкольном</w:t>
      </w:r>
      <w:proofErr w:type="spellEnd"/>
      <w:r w:rsidRPr="00D716B9">
        <w:rPr>
          <w:sz w:val="22"/>
          <w:szCs w:val="22"/>
        </w:rPr>
        <w:t xml:space="preserve"> контроле, относящихся к группе риска. Стало распространенным явлением нежелание учиться. Образовательный интерес снизился даже в раннем школьном возрасте, что часто приводит к конфликтам в семье и бродяжничеству. Настораживает </w:t>
      </w:r>
      <w:proofErr w:type="spellStart"/>
      <w:r w:rsidRPr="00D716B9">
        <w:rPr>
          <w:sz w:val="22"/>
          <w:szCs w:val="22"/>
        </w:rPr>
        <w:t>дистанцирование</w:t>
      </w:r>
      <w:proofErr w:type="spellEnd"/>
      <w:r w:rsidRPr="00D716B9">
        <w:rPr>
          <w:sz w:val="22"/>
          <w:szCs w:val="22"/>
        </w:rPr>
        <w:t xml:space="preserve"> школы от детей с трудной судьбой.</w:t>
      </w:r>
    </w:p>
    <w:tbl>
      <w:tblPr>
        <w:tblpPr w:leftFromText="180" w:rightFromText="180" w:vertAnchor="text" w:horzAnchor="margin" w:tblpXSpec="center" w:tblpY="216"/>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3490"/>
        <w:gridCol w:w="1525"/>
        <w:gridCol w:w="3402"/>
        <w:gridCol w:w="1654"/>
      </w:tblGrid>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lastRenderedPageBreak/>
              <w:t xml:space="preserve">№ </w:t>
            </w:r>
            <w:proofErr w:type="gramStart"/>
            <w:r w:rsidRPr="00D716B9">
              <w:rPr>
                <w:bCs/>
                <w:sz w:val="22"/>
                <w:szCs w:val="22"/>
              </w:rPr>
              <w:t>п</w:t>
            </w:r>
            <w:proofErr w:type="gramEnd"/>
            <w:r w:rsidRPr="00D716B9">
              <w:rPr>
                <w:bCs/>
                <w:sz w:val="22"/>
                <w:szCs w:val="22"/>
              </w:rPr>
              <w:t>/п</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Мероприятия</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Срок исполнения</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Исполнители</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Финансирование</w:t>
            </w: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1</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Развивать и укреплять систему взаимодействия и координации  учреждений по вопросам профилактики подростковой преступности.</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Комиссия по делам несовершеннолетних и защите их пра</w:t>
            </w:r>
            <w:proofErr w:type="gramStart"/>
            <w:r w:rsidRPr="00D716B9">
              <w:rPr>
                <w:bCs/>
                <w:sz w:val="22"/>
                <w:szCs w:val="22"/>
              </w:rPr>
              <w:t>в(</w:t>
            </w:r>
            <w:proofErr w:type="gramEnd"/>
            <w:r w:rsidRPr="00D716B9">
              <w:rPr>
                <w:bCs/>
                <w:sz w:val="22"/>
                <w:szCs w:val="22"/>
              </w:rPr>
              <w:t>по согласованию), ОВД(по согласованию), учреждения образования, здравоохранения.</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p>
        </w:tc>
      </w:tr>
      <w:tr w:rsidR="00D716B9" w:rsidRPr="00D716B9" w:rsidTr="00932DB2">
        <w:trPr>
          <w:trHeight w:val="827"/>
        </w:trPr>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w:t>
            </w:r>
          </w:p>
          <w:p w:rsidR="00D716B9" w:rsidRPr="00D716B9" w:rsidRDefault="00D716B9" w:rsidP="00932DB2">
            <w:pPr>
              <w:jc w:val="center"/>
              <w:rPr>
                <w:bCs/>
                <w:sz w:val="22"/>
                <w:szCs w:val="22"/>
              </w:rPr>
            </w:pP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Предоставлять бесплатные социальные услуги несовершеннолетним,  находящимся в социально-опасном положении или трудной жизненной ситуации</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3</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Осуществлять меры по защите и восстановлению прав и законных интересов несовершеннолетних.</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Комиссия по делам несовершеннолетних и защите их прав (по согласованию)</w:t>
            </w:r>
          </w:p>
          <w:p w:rsidR="00D716B9" w:rsidRPr="00D716B9" w:rsidRDefault="00D716B9" w:rsidP="00932DB2">
            <w:pPr>
              <w:rPr>
                <w:bCs/>
                <w:sz w:val="22"/>
                <w:szCs w:val="22"/>
              </w:rPr>
            </w:pPr>
            <w:r w:rsidRPr="00D716B9">
              <w:rPr>
                <w:bCs/>
                <w:sz w:val="22"/>
                <w:szCs w:val="22"/>
              </w:rPr>
              <w:t>Органы опеки и попечительства (по согласованию), Администрация муниципального образования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4</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Содействовать детским и молодежным общественным объединениям, социальным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5</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Осуществлять мероприятия по более раннему выявлению неблагополучных семей, не обеспечивающих надлежащего воспитания детей. Выявлять факты жестокого обращения с несовершеннолетними.</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 xml:space="preserve">», Школа, </w:t>
            </w:r>
            <w:proofErr w:type="spellStart"/>
            <w:r w:rsidRPr="00D716B9">
              <w:rPr>
                <w:bCs/>
                <w:sz w:val="22"/>
                <w:szCs w:val="22"/>
              </w:rPr>
              <w:t>Укырская</w:t>
            </w:r>
            <w:proofErr w:type="spellEnd"/>
            <w:r w:rsidRPr="00D716B9">
              <w:rPr>
                <w:bCs/>
                <w:sz w:val="22"/>
                <w:szCs w:val="22"/>
              </w:rPr>
              <w:t xml:space="preserve">  амбулатория.</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6</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Пресекать деятельность экстремистских молодежных объединений.</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 xml:space="preserve">», Комиссия по делам несовершеннолетних и защите их прав </w:t>
            </w:r>
          </w:p>
          <w:p w:rsidR="00D716B9" w:rsidRPr="00D716B9" w:rsidRDefault="00D716B9" w:rsidP="00932DB2">
            <w:pPr>
              <w:rPr>
                <w:bCs/>
                <w:sz w:val="22"/>
                <w:szCs w:val="22"/>
              </w:rPr>
            </w:pPr>
            <w:r w:rsidRPr="00D716B9">
              <w:rPr>
                <w:bCs/>
                <w:sz w:val="22"/>
                <w:szCs w:val="22"/>
              </w:rPr>
              <w:t>ОВД ПДН (по согласованию)</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7</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Систематически проводить профилактические рейды  с привлечением служб района, исполняющих законодательства о несовершеннолетних.</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p w:rsidR="00D716B9" w:rsidRPr="00D716B9" w:rsidRDefault="00D716B9" w:rsidP="00932DB2">
            <w:pPr>
              <w:jc w:val="center"/>
              <w:rPr>
                <w:bCs/>
                <w:sz w:val="22"/>
                <w:szCs w:val="22"/>
              </w:rPr>
            </w:pPr>
            <w:r w:rsidRPr="00D716B9">
              <w:rPr>
                <w:bCs/>
                <w:sz w:val="22"/>
                <w:szCs w:val="22"/>
              </w:rPr>
              <w:t>1 раз в месяц</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 xml:space="preserve">Комиссия по делам несовершеннолетних и защите их прав </w:t>
            </w:r>
          </w:p>
          <w:p w:rsidR="00D716B9" w:rsidRPr="00D716B9" w:rsidRDefault="00D716B9" w:rsidP="00932DB2">
            <w:pPr>
              <w:rPr>
                <w:bCs/>
                <w:sz w:val="22"/>
                <w:szCs w:val="22"/>
              </w:rPr>
            </w:pPr>
            <w:r w:rsidRPr="00D716B9">
              <w:rPr>
                <w:bCs/>
                <w:sz w:val="22"/>
                <w:szCs w:val="22"/>
              </w:rPr>
              <w:t>ОВД ПДН (по согласованию)</w:t>
            </w:r>
          </w:p>
          <w:p w:rsidR="00D716B9" w:rsidRPr="00D716B9" w:rsidRDefault="00D716B9" w:rsidP="00932DB2">
            <w:pPr>
              <w:rPr>
                <w:bCs/>
                <w:sz w:val="22"/>
                <w:szCs w:val="22"/>
              </w:rPr>
            </w:pPr>
            <w:r w:rsidRPr="00D716B9">
              <w:rPr>
                <w:bCs/>
                <w:sz w:val="22"/>
                <w:szCs w:val="22"/>
              </w:rPr>
              <w:t>Школа, Администрация муниципального образования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8</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Содействовать в организации и проведении тематических бесед, диспутов и лекций для подростков по пропаганде здорового образа жизни. («Неделя отказа от курения», «Всемирный день борьбы со СПИДом» и т.д.)</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p w:rsidR="00D716B9" w:rsidRPr="00D716B9" w:rsidRDefault="00D716B9" w:rsidP="00932DB2">
            <w:pPr>
              <w:jc w:val="center"/>
              <w:rPr>
                <w:bCs/>
                <w:sz w:val="22"/>
                <w:szCs w:val="22"/>
              </w:rPr>
            </w:pPr>
            <w:r w:rsidRPr="00D716B9">
              <w:rPr>
                <w:bCs/>
                <w:sz w:val="22"/>
                <w:szCs w:val="22"/>
              </w:rPr>
              <w:t>По отдельному</w:t>
            </w:r>
          </w:p>
          <w:p w:rsidR="00D716B9" w:rsidRPr="00D716B9" w:rsidRDefault="00D716B9" w:rsidP="00932DB2">
            <w:pPr>
              <w:jc w:val="center"/>
              <w:rPr>
                <w:bCs/>
                <w:sz w:val="22"/>
                <w:szCs w:val="22"/>
              </w:rPr>
            </w:pPr>
            <w:r w:rsidRPr="00D716B9">
              <w:rPr>
                <w:bCs/>
                <w:sz w:val="22"/>
                <w:szCs w:val="22"/>
              </w:rPr>
              <w:t>графику</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 xml:space="preserve">Комиссия по делам несовершеннолетних и защите их прав </w:t>
            </w:r>
          </w:p>
          <w:p w:rsidR="00D716B9" w:rsidRPr="00D716B9" w:rsidRDefault="00D716B9" w:rsidP="00932DB2">
            <w:pPr>
              <w:rPr>
                <w:bCs/>
                <w:sz w:val="22"/>
                <w:szCs w:val="22"/>
              </w:rPr>
            </w:pPr>
            <w:r w:rsidRPr="00D716B9">
              <w:rPr>
                <w:bCs/>
                <w:sz w:val="22"/>
                <w:szCs w:val="22"/>
              </w:rPr>
              <w:t>ОВД ПДН (по согласованию)</w:t>
            </w:r>
          </w:p>
          <w:p w:rsidR="00D716B9" w:rsidRPr="00D716B9" w:rsidRDefault="00D716B9" w:rsidP="00932DB2">
            <w:pPr>
              <w:rPr>
                <w:bCs/>
                <w:sz w:val="22"/>
                <w:szCs w:val="22"/>
              </w:rPr>
            </w:pPr>
            <w:r w:rsidRPr="00D716B9">
              <w:rPr>
                <w:bCs/>
                <w:sz w:val="22"/>
                <w:szCs w:val="22"/>
              </w:rPr>
              <w:t>Школа, Администрация муниципального образования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
                <w:bCs/>
                <w:sz w:val="22"/>
                <w:szCs w:val="22"/>
              </w:rPr>
            </w:pPr>
            <w:r w:rsidRPr="00D716B9">
              <w:rPr>
                <w:b/>
                <w:bCs/>
                <w:sz w:val="22"/>
                <w:szCs w:val="22"/>
              </w:rPr>
              <w:t>5000 руб.</w:t>
            </w:r>
          </w:p>
          <w:p w:rsidR="00D716B9" w:rsidRPr="00D716B9" w:rsidRDefault="00D716B9" w:rsidP="00932DB2">
            <w:pPr>
              <w:jc w:val="center"/>
              <w:rPr>
                <w:b/>
                <w:bCs/>
                <w:sz w:val="22"/>
                <w:szCs w:val="22"/>
              </w:rPr>
            </w:pPr>
            <w:r w:rsidRPr="00D716B9">
              <w:rPr>
                <w:b/>
                <w:bCs/>
                <w:sz w:val="22"/>
                <w:szCs w:val="22"/>
              </w:rPr>
              <w:t>2018 – 500 руб.</w:t>
            </w:r>
          </w:p>
          <w:p w:rsidR="00D716B9" w:rsidRPr="00D716B9" w:rsidRDefault="00D716B9" w:rsidP="00932DB2">
            <w:pPr>
              <w:jc w:val="center"/>
              <w:rPr>
                <w:b/>
                <w:bCs/>
                <w:sz w:val="22"/>
                <w:szCs w:val="22"/>
              </w:rPr>
            </w:pPr>
            <w:r w:rsidRPr="00D716B9">
              <w:rPr>
                <w:b/>
                <w:bCs/>
                <w:sz w:val="22"/>
                <w:szCs w:val="22"/>
              </w:rPr>
              <w:t>2019 – 1000 руб.</w:t>
            </w:r>
          </w:p>
          <w:p w:rsidR="00D716B9" w:rsidRPr="00D716B9" w:rsidRDefault="00D716B9" w:rsidP="00932DB2">
            <w:pPr>
              <w:jc w:val="center"/>
              <w:rPr>
                <w:b/>
                <w:bCs/>
                <w:sz w:val="22"/>
                <w:szCs w:val="22"/>
              </w:rPr>
            </w:pPr>
            <w:r w:rsidRPr="00D716B9">
              <w:rPr>
                <w:b/>
                <w:bCs/>
                <w:sz w:val="22"/>
                <w:szCs w:val="22"/>
              </w:rPr>
              <w:t>2020 – 1500 руб.</w:t>
            </w:r>
          </w:p>
          <w:p w:rsidR="00D716B9" w:rsidRPr="00D716B9" w:rsidRDefault="00D716B9" w:rsidP="00932DB2">
            <w:pPr>
              <w:jc w:val="center"/>
              <w:rPr>
                <w:bCs/>
                <w:sz w:val="22"/>
                <w:szCs w:val="22"/>
              </w:rPr>
            </w:pPr>
            <w:r w:rsidRPr="00D716B9">
              <w:rPr>
                <w:b/>
                <w:bCs/>
                <w:sz w:val="22"/>
                <w:szCs w:val="22"/>
              </w:rPr>
              <w:t xml:space="preserve">2021 -2000 руб. </w:t>
            </w: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9</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Обязать  муниципальные учреждения по ведению досуговой работы с несовершеннолетними организовать работу клубов и секций в вечернее время, в выходные и праздничные дни. Развивать направления, отражающие интересы подростков.</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p w:rsidR="00D716B9" w:rsidRPr="00D716B9" w:rsidRDefault="00D716B9" w:rsidP="00932DB2">
            <w:pPr>
              <w:jc w:val="center"/>
              <w:rPr>
                <w:bCs/>
                <w:sz w:val="22"/>
                <w:szCs w:val="22"/>
              </w:rPr>
            </w:pPr>
            <w:r w:rsidRPr="00D716B9">
              <w:rPr>
                <w:bCs/>
                <w:sz w:val="22"/>
                <w:szCs w:val="22"/>
              </w:rPr>
              <w:t>В течение</w:t>
            </w:r>
          </w:p>
          <w:p w:rsidR="00D716B9" w:rsidRPr="00D716B9" w:rsidRDefault="00D716B9" w:rsidP="00932DB2">
            <w:pPr>
              <w:jc w:val="center"/>
              <w:rPr>
                <w:bCs/>
                <w:sz w:val="22"/>
                <w:szCs w:val="22"/>
              </w:rPr>
            </w:pPr>
            <w:r w:rsidRPr="00D716B9">
              <w:rPr>
                <w:bCs/>
                <w:sz w:val="22"/>
                <w:szCs w:val="22"/>
              </w:rPr>
              <w:t>года</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 КДЦ  МО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10</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Обеспечить доступность получения полной информации о местах  проведения досуга и занятий по интересам для детей и подростков.</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both"/>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11</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Проведение мероприятий по профилактики преступности и наркомании в подростковой среде (кукольные спектакли, концерты, конкурсы и т.д.)</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r w:rsidRPr="00D716B9">
              <w:rPr>
                <w:bCs/>
                <w:sz w:val="22"/>
                <w:szCs w:val="22"/>
              </w:rPr>
              <w:t>2018-2021</w:t>
            </w:r>
          </w:p>
          <w:p w:rsidR="00D716B9" w:rsidRPr="00D716B9" w:rsidRDefault="00D716B9" w:rsidP="00932DB2">
            <w:pPr>
              <w:jc w:val="center"/>
              <w:rPr>
                <w:bCs/>
                <w:sz w:val="22"/>
                <w:szCs w:val="22"/>
              </w:rPr>
            </w:pPr>
            <w:r w:rsidRPr="00D716B9">
              <w:rPr>
                <w:bCs/>
                <w:sz w:val="22"/>
                <w:szCs w:val="22"/>
              </w:rPr>
              <w:t>в течение года</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bCs/>
                <w:sz w:val="22"/>
                <w:szCs w:val="22"/>
              </w:rPr>
            </w:pP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 КДЦ МО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bCs/>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sz w:val="22"/>
                <w:szCs w:val="22"/>
              </w:rPr>
            </w:pPr>
            <w:r w:rsidRPr="00D716B9">
              <w:rPr>
                <w:sz w:val="22"/>
                <w:szCs w:val="22"/>
              </w:rPr>
              <w:t>12</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shd w:val="clear" w:color="auto" w:fill="FFFFFF"/>
              <w:spacing w:line="322" w:lineRule="exact"/>
              <w:ind w:right="182" w:hanging="19"/>
              <w:rPr>
                <w:color w:val="000000"/>
                <w:spacing w:val="1"/>
                <w:sz w:val="22"/>
                <w:szCs w:val="22"/>
              </w:rPr>
            </w:pPr>
            <w:r w:rsidRPr="00D716B9">
              <w:rPr>
                <w:color w:val="000000"/>
                <w:spacing w:val="3"/>
                <w:sz w:val="22"/>
                <w:szCs w:val="22"/>
              </w:rPr>
              <w:t xml:space="preserve">Привлечение несовершеннолетних к участию в спортивно-массовых и </w:t>
            </w:r>
            <w:r w:rsidRPr="00D716B9">
              <w:rPr>
                <w:color w:val="000000"/>
                <w:spacing w:val="-2"/>
                <w:sz w:val="22"/>
                <w:szCs w:val="22"/>
              </w:rPr>
              <w:t xml:space="preserve">оздоровительных мероприятиях, определенных </w:t>
            </w:r>
            <w:r w:rsidRPr="00D716B9">
              <w:rPr>
                <w:color w:val="000000"/>
                <w:sz w:val="22"/>
                <w:szCs w:val="22"/>
              </w:rPr>
              <w:t xml:space="preserve">окружной программой «Спорт для всех»: - </w:t>
            </w:r>
            <w:r w:rsidRPr="00D716B9">
              <w:rPr>
                <w:color w:val="000000"/>
                <w:spacing w:val="-2"/>
                <w:sz w:val="22"/>
                <w:szCs w:val="22"/>
              </w:rPr>
              <w:t>участие в Зимних и Летних Играх</w:t>
            </w:r>
            <w:r w:rsidRPr="00D716B9">
              <w:rPr>
                <w:color w:val="000000"/>
                <w:spacing w:val="1"/>
                <w:sz w:val="22"/>
                <w:szCs w:val="22"/>
              </w:rPr>
              <w:t xml:space="preserve">; </w:t>
            </w:r>
          </w:p>
          <w:p w:rsidR="00D716B9" w:rsidRPr="00D716B9" w:rsidRDefault="00D716B9" w:rsidP="00D716B9">
            <w:pPr>
              <w:numPr>
                <w:ilvl w:val="0"/>
                <w:numId w:val="3"/>
              </w:numPr>
              <w:shd w:val="clear" w:color="auto" w:fill="FFFFFF"/>
              <w:spacing w:line="322" w:lineRule="exact"/>
              <w:ind w:right="182"/>
              <w:rPr>
                <w:color w:val="000000"/>
                <w:sz w:val="22"/>
                <w:szCs w:val="22"/>
              </w:rPr>
            </w:pPr>
            <w:r w:rsidRPr="00D716B9">
              <w:rPr>
                <w:color w:val="000000"/>
                <w:spacing w:val="-3"/>
                <w:sz w:val="22"/>
                <w:szCs w:val="22"/>
              </w:rPr>
              <w:t>участие в спортивных соревнованиях</w:t>
            </w:r>
            <w:r w:rsidRPr="00D716B9">
              <w:rPr>
                <w:color w:val="000000"/>
                <w:sz w:val="22"/>
                <w:szCs w:val="22"/>
              </w:rPr>
              <w:t xml:space="preserve"> по месту </w:t>
            </w:r>
          </w:p>
          <w:p w:rsidR="00D716B9" w:rsidRPr="00D716B9" w:rsidRDefault="00D716B9" w:rsidP="00932DB2">
            <w:pPr>
              <w:shd w:val="clear" w:color="auto" w:fill="FFFFFF"/>
              <w:spacing w:line="322" w:lineRule="exact"/>
              <w:ind w:left="-19" w:right="182"/>
              <w:rPr>
                <w:sz w:val="22"/>
                <w:szCs w:val="22"/>
              </w:rPr>
            </w:pPr>
            <w:r w:rsidRPr="00D716B9">
              <w:rPr>
                <w:color w:val="000000"/>
                <w:sz w:val="22"/>
                <w:szCs w:val="22"/>
              </w:rPr>
              <w:t>жительства.</w:t>
            </w:r>
            <w:r w:rsidRPr="00D716B9">
              <w:rPr>
                <w:color w:val="000000"/>
                <w:spacing w:val="-3"/>
                <w:sz w:val="22"/>
                <w:szCs w:val="22"/>
              </w:rPr>
              <w:t xml:space="preserve"> </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shd w:val="clear" w:color="auto" w:fill="FFFFFF"/>
              <w:jc w:val="center"/>
              <w:rPr>
                <w:sz w:val="22"/>
                <w:szCs w:val="22"/>
              </w:rPr>
            </w:pPr>
            <w:r w:rsidRPr="00D716B9">
              <w:rPr>
                <w:color w:val="000000"/>
                <w:spacing w:val="-3"/>
                <w:sz w:val="22"/>
                <w:szCs w:val="22"/>
              </w:rPr>
              <w:t xml:space="preserve">2018-2021 </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shd w:val="clear" w:color="auto" w:fill="FFFFFF"/>
              <w:rPr>
                <w:sz w:val="22"/>
                <w:szCs w:val="22"/>
              </w:rPr>
            </w:pP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 школа</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sz w:val="22"/>
                <w:szCs w:val="22"/>
              </w:rPr>
            </w:pPr>
          </w:p>
        </w:tc>
      </w:tr>
      <w:tr w:rsidR="00D716B9" w:rsidRPr="00D716B9" w:rsidTr="00932DB2">
        <w:trPr>
          <w:trHeight w:val="649"/>
        </w:trPr>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sz w:val="22"/>
                <w:szCs w:val="22"/>
              </w:rPr>
            </w:pPr>
            <w:r w:rsidRPr="00D716B9">
              <w:rPr>
                <w:sz w:val="22"/>
                <w:szCs w:val="22"/>
              </w:rPr>
              <w:t>13</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sz w:val="22"/>
                <w:szCs w:val="22"/>
              </w:rPr>
            </w:pPr>
            <w:r w:rsidRPr="00D716B9">
              <w:rPr>
                <w:sz w:val="22"/>
                <w:szCs w:val="22"/>
              </w:rPr>
              <w:t xml:space="preserve">Осуществлять мероприятия по выявлению </w:t>
            </w:r>
            <w:proofErr w:type="gramStart"/>
            <w:r w:rsidRPr="00D716B9">
              <w:rPr>
                <w:sz w:val="22"/>
                <w:szCs w:val="22"/>
              </w:rPr>
              <w:t>семей</w:t>
            </w:r>
            <w:proofErr w:type="gramEnd"/>
            <w:r w:rsidRPr="00D716B9">
              <w:rPr>
                <w:sz w:val="22"/>
                <w:szCs w:val="22"/>
              </w:rPr>
              <w:t xml:space="preserve"> в которых употребляют наркотические вещества и занимаются их распространением </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sz w:val="22"/>
                <w:szCs w:val="22"/>
              </w:rPr>
            </w:pPr>
            <w:r w:rsidRPr="00D716B9">
              <w:rPr>
                <w:sz w:val="22"/>
                <w:szCs w:val="22"/>
              </w:rPr>
              <w:t>ОВД,</w:t>
            </w:r>
          </w:p>
          <w:p w:rsidR="00D716B9" w:rsidRPr="00D716B9" w:rsidRDefault="00D716B9" w:rsidP="00932DB2">
            <w:pPr>
              <w:rPr>
                <w:sz w:val="22"/>
                <w:szCs w:val="22"/>
              </w:rPr>
            </w:pPr>
            <w:proofErr w:type="spellStart"/>
            <w:r w:rsidRPr="00D716B9">
              <w:rPr>
                <w:sz w:val="22"/>
                <w:szCs w:val="22"/>
              </w:rPr>
              <w:t>Укырская</w:t>
            </w:r>
            <w:proofErr w:type="spellEnd"/>
            <w:r w:rsidRPr="00D716B9">
              <w:rPr>
                <w:sz w:val="22"/>
                <w:szCs w:val="22"/>
              </w:rPr>
              <w:t xml:space="preserve">  амбулатория, </w:t>
            </w: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sz w:val="22"/>
                <w:szCs w:val="22"/>
              </w:rPr>
            </w:pPr>
          </w:p>
        </w:tc>
      </w:tr>
      <w:tr w:rsidR="00D716B9" w:rsidRPr="00D716B9" w:rsidTr="00932DB2">
        <w:tc>
          <w:tcPr>
            <w:tcW w:w="763"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sz w:val="22"/>
                <w:szCs w:val="22"/>
              </w:rPr>
            </w:pPr>
            <w:r w:rsidRPr="00D716B9">
              <w:rPr>
                <w:sz w:val="22"/>
                <w:szCs w:val="22"/>
              </w:rPr>
              <w:t>14</w:t>
            </w:r>
          </w:p>
        </w:tc>
        <w:tc>
          <w:tcPr>
            <w:tcW w:w="3490"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sz w:val="22"/>
                <w:szCs w:val="22"/>
              </w:rPr>
            </w:pPr>
            <w:r w:rsidRPr="00D716B9">
              <w:rPr>
                <w:color w:val="000000"/>
                <w:sz w:val="22"/>
                <w:szCs w:val="22"/>
              </w:rPr>
              <w:t>Выявление лиц, вовлекающих подростков в употребление и распространение психотропных препаратов и наркотических средств.</w:t>
            </w:r>
          </w:p>
        </w:tc>
        <w:tc>
          <w:tcPr>
            <w:tcW w:w="1525"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jc w:val="center"/>
              <w:rPr>
                <w:sz w:val="22"/>
                <w:szCs w:val="22"/>
              </w:rPr>
            </w:pPr>
            <w:r w:rsidRPr="00D716B9">
              <w:rPr>
                <w:bCs/>
                <w:sz w:val="22"/>
                <w:szCs w:val="22"/>
              </w:rPr>
              <w:t>2018-2021</w:t>
            </w:r>
          </w:p>
        </w:tc>
        <w:tc>
          <w:tcPr>
            <w:tcW w:w="3402"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sz w:val="22"/>
                <w:szCs w:val="22"/>
              </w:rPr>
            </w:pPr>
            <w:r w:rsidRPr="00D716B9">
              <w:rPr>
                <w:sz w:val="22"/>
                <w:szCs w:val="22"/>
              </w:rPr>
              <w:t>ОВД,</w:t>
            </w:r>
          </w:p>
          <w:p w:rsidR="00D716B9" w:rsidRPr="00D716B9" w:rsidRDefault="00D716B9" w:rsidP="00932DB2">
            <w:pPr>
              <w:rPr>
                <w:color w:val="000000"/>
                <w:spacing w:val="2"/>
                <w:sz w:val="22"/>
                <w:szCs w:val="22"/>
              </w:rPr>
            </w:pPr>
            <w:proofErr w:type="spellStart"/>
            <w:r w:rsidRPr="00D716B9">
              <w:rPr>
                <w:sz w:val="22"/>
                <w:szCs w:val="22"/>
              </w:rPr>
              <w:t>Укырская</w:t>
            </w:r>
            <w:proofErr w:type="spellEnd"/>
            <w:r w:rsidRPr="00D716B9">
              <w:rPr>
                <w:sz w:val="22"/>
                <w:szCs w:val="22"/>
              </w:rPr>
              <w:t xml:space="preserve">  амбулатория, </w:t>
            </w:r>
            <w:r w:rsidRPr="00D716B9">
              <w:rPr>
                <w:bCs/>
                <w:sz w:val="22"/>
                <w:szCs w:val="22"/>
              </w:rPr>
              <w:t>Администрация муниципального образования «</w:t>
            </w:r>
            <w:proofErr w:type="spellStart"/>
            <w:r w:rsidRPr="00D716B9">
              <w:rPr>
                <w:bCs/>
                <w:sz w:val="22"/>
                <w:szCs w:val="22"/>
              </w:rPr>
              <w:t>Укыр</w:t>
            </w:r>
            <w:proofErr w:type="spellEnd"/>
            <w:r w:rsidRPr="00D716B9">
              <w:rPr>
                <w:bCs/>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D716B9" w:rsidRPr="00D716B9" w:rsidRDefault="00D716B9" w:rsidP="00932DB2">
            <w:pPr>
              <w:rPr>
                <w:sz w:val="22"/>
                <w:szCs w:val="22"/>
              </w:rPr>
            </w:pPr>
          </w:p>
        </w:tc>
      </w:tr>
    </w:tbl>
    <w:p w:rsidR="00D716B9" w:rsidRDefault="00D716B9" w:rsidP="00932DB2">
      <w:pPr>
        <w:suppressAutoHyphens/>
        <w:rPr>
          <w:rFonts w:eastAsia="Calibri"/>
          <w:sz w:val="22"/>
          <w:szCs w:val="22"/>
        </w:rPr>
        <w:sectPr w:rsidR="00D716B9" w:rsidSect="00657F93">
          <w:type w:val="continuous"/>
          <w:pgSz w:w="11906" w:h="16838"/>
          <w:pgMar w:top="709" w:right="707" w:bottom="851" w:left="993" w:header="709" w:footer="709" w:gutter="0"/>
          <w:cols w:num="2" w:space="425"/>
          <w:docGrid w:linePitch="360"/>
        </w:sectPr>
      </w:pPr>
    </w:p>
    <w:tbl>
      <w:tblPr>
        <w:tblW w:w="10774" w:type="dxa"/>
        <w:tblInd w:w="-699" w:type="dxa"/>
        <w:tblLayout w:type="fixed"/>
        <w:tblCellMar>
          <w:left w:w="0" w:type="dxa"/>
          <w:right w:w="0" w:type="dxa"/>
        </w:tblCellMar>
        <w:tblLook w:val="04A0" w:firstRow="1" w:lastRow="0" w:firstColumn="1" w:lastColumn="0" w:noHBand="0" w:noVBand="1"/>
      </w:tblPr>
      <w:tblGrid>
        <w:gridCol w:w="3352"/>
        <w:gridCol w:w="7422"/>
      </w:tblGrid>
      <w:tr w:rsidR="00D716B9" w:rsidRPr="00D716B9" w:rsidTr="00932DB2">
        <w:tc>
          <w:tcPr>
            <w:tcW w:w="3352" w:type="dxa"/>
            <w:tcBorders>
              <w:top w:val="single" w:sz="8" w:space="0" w:color="000000"/>
              <w:left w:val="single" w:sz="8" w:space="0" w:color="000000"/>
              <w:bottom w:val="single" w:sz="8" w:space="0" w:color="000000"/>
              <w:right w:val="nil"/>
            </w:tcBorders>
            <w:hideMark/>
          </w:tcPr>
          <w:p w:rsidR="00D716B9" w:rsidRPr="00D716B9" w:rsidRDefault="00D716B9" w:rsidP="00932DB2">
            <w:pPr>
              <w:suppressAutoHyphens/>
              <w:rPr>
                <w:sz w:val="22"/>
                <w:szCs w:val="22"/>
                <w:lang w:eastAsia="ar-SA"/>
              </w:rPr>
            </w:pPr>
            <w:r w:rsidRPr="00D716B9">
              <w:rPr>
                <w:rFonts w:eastAsia="Calibri"/>
                <w:sz w:val="22"/>
                <w:szCs w:val="22"/>
              </w:rPr>
              <w:lastRenderedPageBreak/>
              <w:t>Ожидаемые результаты реализации  Программы и показатели её социально-экономической эффективности</w:t>
            </w:r>
          </w:p>
          <w:p w:rsidR="00D716B9" w:rsidRPr="00D716B9" w:rsidRDefault="00D716B9" w:rsidP="00932DB2">
            <w:pPr>
              <w:suppressAutoHyphens/>
              <w:rPr>
                <w:sz w:val="22"/>
                <w:szCs w:val="22"/>
                <w:lang w:eastAsia="ar-SA"/>
              </w:rPr>
            </w:pPr>
          </w:p>
        </w:tc>
        <w:tc>
          <w:tcPr>
            <w:tcW w:w="7422" w:type="dxa"/>
            <w:tcBorders>
              <w:top w:val="single" w:sz="8" w:space="0" w:color="000000"/>
              <w:left w:val="single" w:sz="8" w:space="0" w:color="000000"/>
              <w:bottom w:val="single" w:sz="8" w:space="0" w:color="000000"/>
              <w:right w:val="single" w:sz="8" w:space="0" w:color="000000"/>
            </w:tcBorders>
            <w:hideMark/>
          </w:tcPr>
          <w:p w:rsidR="00D716B9" w:rsidRPr="00D716B9" w:rsidRDefault="00D716B9" w:rsidP="00D716B9">
            <w:pPr>
              <w:numPr>
                <w:ilvl w:val="0"/>
                <w:numId w:val="4"/>
              </w:numPr>
              <w:tabs>
                <w:tab w:val="left" w:pos="317"/>
              </w:tabs>
              <w:ind w:left="34" w:firstLine="0"/>
              <w:jc w:val="both"/>
              <w:rPr>
                <w:sz w:val="22"/>
                <w:szCs w:val="22"/>
              </w:rPr>
            </w:pPr>
            <w:r w:rsidRPr="00D716B9">
              <w:rPr>
                <w:sz w:val="22"/>
                <w:szCs w:val="22"/>
              </w:rPr>
              <w:t>Снижение количества зарегистрированных на территории сельского поселения преступлений, в том числе в общественных местах и на улице.</w:t>
            </w:r>
          </w:p>
          <w:p w:rsidR="00D716B9" w:rsidRPr="00D716B9" w:rsidRDefault="00D716B9" w:rsidP="00D716B9">
            <w:pPr>
              <w:numPr>
                <w:ilvl w:val="0"/>
                <w:numId w:val="4"/>
              </w:numPr>
              <w:tabs>
                <w:tab w:val="left" w:pos="317"/>
              </w:tabs>
              <w:ind w:left="34" w:firstLine="0"/>
              <w:jc w:val="both"/>
              <w:rPr>
                <w:sz w:val="22"/>
                <w:szCs w:val="22"/>
              </w:rPr>
            </w:pPr>
            <w:r w:rsidRPr="00D716B9">
              <w:rPr>
                <w:sz w:val="22"/>
                <w:szCs w:val="22"/>
              </w:rPr>
              <w:t>Сокращение рецидивной преступности.</w:t>
            </w:r>
          </w:p>
          <w:p w:rsidR="00D716B9" w:rsidRPr="00D716B9" w:rsidRDefault="00D716B9" w:rsidP="00D716B9">
            <w:pPr>
              <w:numPr>
                <w:ilvl w:val="0"/>
                <w:numId w:val="4"/>
              </w:numPr>
              <w:tabs>
                <w:tab w:val="left" w:pos="317"/>
              </w:tabs>
              <w:ind w:left="34" w:firstLine="0"/>
              <w:jc w:val="both"/>
              <w:rPr>
                <w:sz w:val="22"/>
                <w:szCs w:val="22"/>
              </w:rPr>
            </w:pPr>
            <w:r w:rsidRPr="00D716B9">
              <w:rPr>
                <w:sz w:val="22"/>
                <w:szCs w:val="22"/>
              </w:rPr>
              <w:t>Активная информационная работа по информированию граждан о деятельности по борьбе с преступностью.</w:t>
            </w:r>
          </w:p>
          <w:p w:rsidR="00D716B9" w:rsidRPr="00D716B9" w:rsidRDefault="00D716B9" w:rsidP="00932DB2">
            <w:pPr>
              <w:suppressAutoHyphens/>
              <w:rPr>
                <w:sz w:val="22"/>
                <w:szCs w:val="22"/>
                <w:lang w:eastAsia="ar-SA"/>
              </w:rPr>
            </w:pPr>
            <w:r w:rsidRPr="00D716B9">
              <w:rPr>
                <w:sz w:val="22"/>
                <w:szCs w:val="22"/>
              </w:rPr>
              <w:t>4.Совершенствование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tc>
      </w:tr>
    </w:tbl>
    <w:p w:rsidR="00D716B9" w:rsidRPr="00D716B9" w:rsidRDefault="00D716B9" w:rsidP="00D716B9">
      <w:pPr>
        <w:tabs>
          <w:tab w:val="left" w:pos="1800"/>
        </w:tabs>
        <w:rPr>
          <w:b/>
          <w:sz w:val="22"/>
          <w:szCs w:val="22"/>
        </w:rPr>
      </w:pPr>
    </w:p>
    <w:p w:rsidR="00D716B9" w:rsidRPr="00D716B9" w:rsidRDefault="00D716B9" w:rsidP="00D716B9">
      <w:pPr>
        <w:tabs>
          <w:tab w:val="left" w:pos="1800"/>
        </w:tabs>
        <w:rPr>
          <w:b/>
          <w:sz w:val="22"/>
          <w:szCs w:val="22"/>
        </w:rPr>
      </w:pPr>
    </w:p>
    <w:p w:rsidR="00D716B9" w:rsidRDefault="00D716B9" w:rsidP="00D716B9">
      <w:pPr>
        <w:pStyle w:val="a6"/>
        <w:jc w:val="left"/>
        <w:rPr>
          <w:rFonts w:ascii="Times New Roman" w:hAnsi="Times New Roman"/>
          <w:b w:val="0"/>
          <w:i/>
          <w:sz w:val="22"/>
          <w:szCs w:val="22"/>
        </w:rPr>
        <w:sectPr w:rsidR="00D716B9" w:rsidSect="00D716B9">
          <w:type w:val="continuous"/>
          <w:pgSz w:w="11906" w:h="16838"/>
          <w:pgMar w:top="709" w:right="707" w:bottom="851" w:left="993" w:header="709" w:footer="709" w:gutter="0"/>
          <w:cols w:space="425"/>
          <w:docGrid w:linePitch="360"/>
        </w:sectPr>
      </w:pPr>
    </w:p>
    <w:p w:rsidR="00D716B9" w:rsidRPr="00D716B9" w:rsidRDefault="00D716B9" w:rsidP="00D716B9">
      <w:pPr>
        <w:pStyle w:val="a6"/>
        <w:jc w:val="left"/>
        <w:rPr>
          <w:rFonts w:ascii="Times New Roman" w:hAnsi="Times New Roman"/>
          <w:b w:val="0"/>
          <w:i/>
          <w:sz w:val="22"/>
          <w:szCs w:val="22"/>
        </w:rPr>
      </w:pP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2.08.2018г. № 30</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РОССИЙСКАЯ ФЕДЕРАЦИЯ</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ИРКУТСКАЯ ОБЛАСТЬ</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БОХАНСКИЙ РАЙОН</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МУНИЦИПАЛЬНОЕ ОБРАЗОВАНИЕ «</w:t>
      </w:r>
      <w:proofErr w:type="spellStart"/>
      <w:r w:rsidRPr="00D716B9">
        <w:rPr>
          <w:rFonts w:eastAsia="Arial Unicode MS"/>
          <w:b/>
          <w:color w:val="000000"/>
          <w:sz w:val="22"/>
          <w:szCs w:val="22"/>
          <w:lang w:eastAsia="en-US" w:bidi="en-US"/>
        </w:rPr>
        <w:t>Укыр</w:t>
      </w:r>
      <w:proofErr w:type="spellEnd"/>
      <w:r w:rsidRPr="00D716B9">
        <w:rPr>
          <w:rFonts w:eastAsia="Arial Unicode MS"/>
          <w:b/>
          <w:color w:val="000000"/>
          <w:sz w:val="22"/>
          <w:szCs w:val="22"/>
          <w:lang w:eastAsia="en-US" w:bidi="en-US"/>
        </w:rPr>
        <w:t>»</w:t>
      </w:r>
    </w:p>
    <w:p w:rsidR="00D716B9" w:rsidRPr="00D716B9" w:rsidRDefault="00D716B9" w:rsidP="00D716B9">
      <w:pPr>
        <w:pStyle w:val="a6"/>
        <w:rPr>
          <w:rFonts w:ascii="Times New Roman" w:hAnsi="Times New Roman"/>
          <w:i/>
          <w:sz w:val="22"/>
          <w:szCs w:val="22"/>
        </w:rPr>
      </w:pPr>
      <w:r w:rsidRPr="00D716B9">
        <w:rPr>
          <w:rFonts w:ascii="Times New Roman" w:eastAsia="Arial Unicode MS" w:hAnsi="Times New Roman"/>
          <w:color w:val="000000"/>
          <w:sz w:val="22"/>
          <w:szCs w:val="22"/>
          <w:lang w:eastAsia="en-US" w:bidi="en-US"/>
        </w:rPr>
        <w:t>АДМИНИСТРАЦИЯ</w:t>
      </w:r>
    </w:p>
    <w:p w:rsidR="00D716B9" w:rsidRPr="00D716B9" w:rsidRDefault="00D716B9" w:rsidP="00D716B9">
      <w:pPr>
        <w:pStyle w:val="a6"/>
        <w:jc w:val="left"/>
        <w:rPr>
          <w:rFonts w:ascii="Times New Roman" w:hAnsi="Times New Roman"/>
          <w:b w:val="0"/>
          <w:i/>
          <w:sz w:val="22"/>
          <w:szCs w:val="22"/>
        </w:rPr>
      </w:pPr>
    </w:p>
    <w:p w:rsidR="00D716B9" w:rsidRPr="00D716B9" w:rsidRDefault="00D716B9" w:rsidP="00D716B9">
      <w:pPr>
        <w:pStyle w:val="a6"/>
        <w:jc w:val="left"/>
        <w:rPr>
          <w:rFonts w:ascii="Times New Roman" w:hAnsi="Times New Roman"/>
          <w:b w:val="0"/>
          <w:i/>
          <w:sz w:val="22"/>
          <w:szCs w:val="22"/>
        </w:rPr>
      </w:pPr>
    </w:p>
    <w:p w:rsidR="00D716B9" w:rsidRPr="00D716B9" w:rsidRDefault="00D716B9" w:rsidP="00D716B9">
      <w:pPr>
        <w:pStyle w:val="a6"/>
        <w:jc w:val="left"/>
        <w:rPr>
          <w:rStyle w:val="a8"/>
          <w:rFonts w:ascii="Times New Roman" w:hAnsi="Times New Roman"/>
          <w:b/>
          <w:bCs/>
          <w:color w:val="282828"/>
          <w:kern w:val="0"/>
          <w:sz w:val="22"/>
          <w:szCs w:val="22"/>
        </w:rPr>
      </w:pPr>
    </w:p>
    <w:p w:rsidR="00D716B9" w:rsidRPr="00D716B9" w:rsidRDefault="00D716B9" w:rsidP="00D716B9">
      <w:pPr>
        <w:pStyle w:val="a6"/>
        <w:jc w:val="left"/>
        <w:rPr>
          <w:rFonts w:ascii="Times New Roman" w:hAnsi="Times New Roman"/>
          <w:b w:val="0"/>
          <w:i/>
          <w:sz w:val="22"/>
          <w:szCs w:val="22"/>
        </w:rPr>
      </w:pPr>
    </w:p>
    <w:p w:rsidR="00D716B9" w:rsidRPr="00D716B9" w:rsidRDefault="00D716B9" w:rsidP="00D716B9">
      <w:pPr>
        <w:pStyle w:val="a5"/>
        <w:spacing w:before="0" w:beforeAutospacing="0" w:after="150" w:afterAutospacing="0"/>
        <w:jc w:val="center"/>
        <w:rPr>
          <w:color w:val="3C3C3C"/>
          <w:sz w:val="22"/>
          <w:szCs w:val="22"/>
        </w:rPr>
      </w:pPr>
      <w:r w:rsidRPr="00D716B9">
        <w:rPr>
          <w:rStyle w:val="a8"/>
          <w:color w:val="3C3C3C"/>
          <w:sz w:val="22"/>
          <w:szCs w:val="22"/>
        </w:rPr>
        <w:t>«Об утверждении муниципальной целевой программы </w:t>
      </w:r>
      <w:r w:rsidRPr="00D716B9">
        <w:rPr>
          <w:color w:val="3C3C3C"/>
          <w:sz w:val="22"/>
          <w:szCs w:val="22"/>
        </w:rPr>
        <w:br/>
      </w:r>
      <w:r w:rsidRPr="00D716B9">
        <w:rPr>
          <w:rStyle w:val="a8"/>
          <w:color w:val="3C3C3C"/>
          <w:sz w:val="22"/>
          <w:szCs w:val="22"/>
        </w:rPr>
        <w:t>«Профилактика наркомании, токсикомании и алкоголизма </w:t>
      </w:r>
      <w:r w:rsidRPr="00D716B9">
        <w:rPr>
          <w:color w:val="3C3C3C"/>
          <w:sz w:val="22"/>
          <w:szCs w:val="22"/>
        </w:rPr>
        <w:br/>
      </w:r>
      <w:r w:rsidRPr="00D716B9">
        <w:rPr>
          <w:rStyle w:val="a8"/>
          <w:color w:val="3C3C3C"/>
          <w:sz w:val="22"/>
          <w:szCs w:val="22"/>
        </w:rPr>
        <w:t>в МО «</w:t>
      </w:r>
      <w:proofErr w:type="spellStart"/>
      <w:r w:rsidRPr="00D716B9">
        <w:rPr>
          <w:rStyle w:val="a8"/>
          <w:color w:val="3C3C3C"/>
          <w:sz w:val="22"/>
          <w:szCs w:val="22"/>
        </w:rPr>
        <w:t>Укыр</w:t>
      </w:r>
      <w:proofErr w:type="spellEnd"/>
      <w:r w:rsidRPr="00D716B9">
        <w:rPr>
          <w:rStyle w:val="a8"/>
          <w:color w:val="3C3C3C"/>
          <w:sz w:val="22"/>
          <w:szCs w:val="22"/>
        </w:rPr>
        <w:t>» на 2018 – 2020 годы»</w:t>
      </w:r>
    </w:p>
    <w:p w:rsidR="00D716B9" w:rsidRPr="00D716B9" w:rsidRDefault="00D716B9" w:rsidP="00D716B9">
      <w:pPr>
        <w:pStyle w:val="a5"/>
        <w:spacing w:before="0" w:beforeAutospacing="0" w:after="150" w:afterAutospacing="0"/>
        <w:jc w:val="both"/>
        <w:rPr>
          <w:color w:val="3C3C3C"/>
          <w:sz w:val="22"/>
          <w:szCs w:val="22"/>
        </w:rPr>
      </w:pP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 xml:space="preserve">В соответствии с Федеральным законом от 08.01.1998г. №3-ФЗ «О наркотических средствах и психотропных веществах» (в ред. от 27.07.2013 г); </w:t>
      </w:r>
      <w:proofErr w:type="gramStart"/>
      <w:r w:rsidRPr="00D716B9">
        <w:rPr>
          <w:color w:val="3C3C3C"/>
          <w:sz w:val="22"/>
          <w:szCs w:val="22"/>
        </w:rPr>
        <w:t xml:space="preserve">Указом Президента Российской Федерации от 18 октября 2007 года №1374 «в ред. от 27.07.2013 г.) «О дополнительных мерах по противодействию незаконному обороту наркотических средств, психотропных веществ и их </w:t>
      </w:r>
      <w:proofErr w:type="spellStart"/>
      <w:r w:rsidRPr="00D716B9">
        <w:rPr>
          <w:color w:val="3C3C3C"/>
          <w:sz w:val="22"/>
          <w:szCs w:val="22"/>
        </w:rPr>
        <w:t>прекурсоров</w:t>
      </w:r>
      <w:proofErr w:type="spellEnd"/>
      <w:r w:rsidRPr="00D716B9">
        <w:rPr>
          <w:color w:val="3C3C3C"/>
          <w:sz w:val="22"/>
          <w:szCs w:val="22"/>
        </w:rPr>
        <w:t>», Федеральным законом от 06.10.2003 № 131-ФЗ (ред. от 28.12.2013) "Об общих принципах организации местного самоуправления в Российской Федерации",</w:t>
      </w:r>
      <w:proofErr w:type="gramEnd"/>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lastRenderedPageBreak/>
        <w:br/>
        <w:t>ПОСТАНОВЛЯЮ:</w:t>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1. Утвердить муниципальную целевую программу «Об утверждении муниципальной целевой программы «Профилактика наркомании, токсикомании и алкоголизма в МО «</w:t>
      </w:r>
      <w:proofErr w:type="spellStart"/>
      <w:r w:rsidRPr="00D716B9">
        <w:rPr>
          <w:color w:val="3C3C3C"/>
          <w:sz w:val="22"/>
          <w:szCs w:val="22"/>
        </w:rPr>
        <w:t>Укыр</w:t>
      </w:r>
      <w:proofErr w:type="spellEnd"/>
      <w:r w:rsidRPr="00D716B9">
        <w:rPr>
          <w:color w:val="3C3C3C"/>
          <w:sz w:val="22"/>
          <w:szCs w:val="22"/>
        </w:rPr>
        <w:t xml:space="preserve">» на 2018 – 2020 годы», </w:t>
      </w:r>
      <w:proofErr w:type="gramStart"/>
      <w:r w:rsidRPr="00D716B9">
        <w:rPr>
          <w:color w:val="3C3C3C"/>
          <w:sz w:val="22"/>
          <w:szCs w:val="22"/>
        </w:rPr>
        <w:t>согласно Приложения</w:t>
      </w:r>
      <w:proofErr w:type="gramEnd"/>
      <w:r w:rsidRPr="00D716B9">
        <w:rPr>
          <w:color w:val="3C3C3C"/>
          <w:sz w:val="22"/>
          <w:szCs w:val="22"/>
        </w:rPr>
        <w:t xml:space="preserve"> № 1.</w:t>
      </w:r>
      <w:r w:rsidRPr="00D716B9">
        <w:rPr>
          <w:color w:val="3C3C3C"/>
          <w:sz w:val="22"/>
          <w:szCs w:val="22"/>
        </w:rPr>
        <w:br/>
        <w:t xml:space="preserve">2. </w:t>
      </w:r>
      <w:proofErr w:type="gramStart"/>
      <w:r w:rsidRPr="00D716B9">
        <w:rPr>
          <w:color w:val="3C3C3C"/>
          <w:sz w:val="22"/>
          <w:szCs w:val="22"/>
        </w:rPr>
        <w:t>Контроль за</w:t>
      </w:r>
      <w:proofErr w:type="gramEnd"/>
      <w:r w:rsidRPr="00D716B9">
        <w:rPr>
          <w:color w:val="3C3C3C"/>
          <w:sz w:val="22"/>
          <w:szCs w:val="22"/>
        </w:rPr>
        <w:t xml:space="preserve"> исполнением настоящего постановления оставляю за собой.</w:t>
      </w:r>
      <w:r w:rsidRPr="00D716B9">
        <w:rPr>
          <w:color w:val="3C3C3C"/>
          <w:sz w:val="22"/>
          <w:szCs w:val="22"/>
        </w:rPr>
        <w:br/>
        <w:t>3.Настоящее постановление вступает в силу после его опубликования на официальном сайте МО «</w:t>
      </w:r>
      <w:proofErr w:type="spellStart"/>
      <w:r w:rsidRPr="00D716B9">
        <w:rPr>
          <w:color w:val="3C3C3C"/>
          <w:sz w:val="22"/>
          <w:szCs w:val="22"/>
        </w:rPr>
        <w:t>Укыр</w:t>
      </w:r>
      <w:proofErr w:type="spellEnd"/>
      <w:r w:rsidRPr="00D716B9">
        <w:rPr>
          <w:color w:val="3C3C3C"/>
          <w:sz w:val="22"/>
          <w:szCs w:val="22"/>
        </w:rPr>
        <w:t>».</w:t>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br/>
        <w:t>Глава МО «</w:t>
      </w:r>
      <w:proofErr w:type="spellStart"/>
      <w:r w:rsidRPr="00D716B9">
        <w:rPr>
          <w:color w:val="3C3C3C"/>
          <w:sz w:val="22"/>
          <w:szCs w:val="22"/>
        </w:rPr>
        <w:t>Укыр</w:t>
      </w:r>
      <w:proofErr w:type="spellEnd"/>
      <w:r w:rsidRPr="00D716B9">
        <w:rPr>
          <w:color w:val="3C3C3C"/>
          <w:sz w:val="22"/>
          <w:szCs w:val="22"/>
        </w:rPr>
        <w:t xml:space="preserve">»                                                   </w:t>
      </w:r>
      <w:proofErr w:type="spellStart"/>
      <w:r w:rsidRPr="00D716B9">
        <w:rPr>
          <w:color w:val="3C3C3C"/>
          <w:sz w:val="22"/>
          <w:szCs w:val="22"/>
        </w:rPr>
        <w:t>Е.А.Баглаева</w:t>
      </w:r>
      <w:proofErr w:type="spellEnd"/>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 </w:t>
      </w:r>
    </w:p>
    <w:p w:rsidR="00D716B9" w:rsidRPr="00D716B9" w:rsidRDefault="00D716B9" w:rsidP="00D716B9">
      <w:pPr>
        <w:pStyle w:val="a5"/>
        <w:spacing w:before="0" w:beforeAutospacing="0" w:after="150" w:afterAutospacing="0"/>
        <w:jc w:val="right"/>
        <w:rPr>
          <w:color w:val="3C3C3C"/>
          <w:sz w:val="22"/>
          <w:szCs w:val="22"/>
        </w:rPr>
      </w:pPr>
    </w:p>
    <w:p w:rsidR="00D716B9" w:rsidRPr="00D716B9" w:rsidRDefault="00D716B9" w:rsidP="00D716B9">
      <w:pPr>
        <w:pStyle w:val="a5"/>
        <w:spacing w:before="0" w:beforeAutospacing="0" w:after="150" w:afterAutospacing="0"/>
        <w:jc w:val="right"/>
        <w:rPr>
          <w:color w:val="3C3C3C"/>
          <w:sz w:val="22"/>
          <w:szCs w:val="22"/>
        </w:rPr>
      </w:pPr>
    </w:p>
    <w:p w:rsidR="00D716B9" w:rsidRPr="00D716B9" w:rsidRDefault="00D716B9" w:rsidP="00D716B9">
      <w:pPr>
        <w:pStyle w:val="a5"/>
        <w:spacing w:before="0" w:beforeAutospacing="0" w:after="150" w:afterAutospacing="0"/>
        <w:jc w:val="right"/>
        <w:rPr>
          <w:color w:val="3C3C3C"/>
          <w:sz w:val="22"/>
          <w:szCs w:val="22"/>
        </w:rPr>
      </w:pPr>
      <w:r w:rsidRPr="00D716B9">
        <w:rPr>
          <w:color w:val="3C3C3C"/>
          <w:sz w:val="22"/>
          <w:szCs w:val="22"/>
        </w:rPr>
        <w:t>Приложение № 1</w:t>
      </w:r>
      <w:r w:rsidRPr="00D716B9">
        <w:rPr>
          <w:color w:val="3C3C3C"/>
          <w:sz w:val="22"/>
          <w:szCs w:val="22"/>
        </w:rPr>
        <w:br/>
        <w:t>к постановлению главы </w:t>
      </w:r>
      <w:r w:rsidRPr="00D716B9">
        <w:rPr>
          <w:color w:val="3C3C3C"/>
          <w:sz w:val="22"/>
          <w:szCs w:val="22"/>
        </w:rPr>
        <w:br/>
        <w:t>МО «</w:t>
      </w:r>
      <w:proofErr w:type="spellStart"/>
      <w:r w:rsidRPr="00D716B9">
        <w:rPr>
          <w:color w:val="3C3C3C"/>
          <w:sz w:val="22"/>
          <w:szCs w:val="22"/>
        </w:rPr>
        <w:t>Укыр</w:t>
      </w:r>
      <w:proofErr w:type="spellEnd"/>
      <w:r w:rsidRPr="00D716B9">
        <w:rPr>
          <w:color w:val="3C3C3C"/>
          <w:sz w:val="22"/>
          <w:szCs w:val="22"/>
        </w:rPr>
        <w:t>»</w:t>
      </w:r>
      <w:r w:rsidRPr="00D716B9">
        <w:rPr>
          <w:color w:val="3C3C3C"/>
          <w:sz w:val="22"/>
          <w:szCs w:val="22"/>
        </w:rPr>
        <w:br/>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 </w:t>
      </w:r>
    </w:p>
    <w:p w:rsidR="00D716B9" w:rsidRDefault="00D716B9" w:rsidP="00D716B9">
      <w:pPr>
        <w:pStyle w:val="a5"/>
        <w:spacing w:before="0" w:beforeAutospacing="0" w:after="150" w:afterAutospacing="0"/>
        <w:jc w:val="center"/>
        <w:rPr>
          <w:rStyle w:val="a8"/>
          <w:color w:val="3C3C3C"/>
          <w:sz w:val="22"/>
          <w:szCs w:val="22"/>
        </w:rPr>
        <w:sectPr w:rsidR="00D716B9" w:rsidSect="00657F93">
          <w:type w:val="continuous"/>
          <w:pgSz w:w="11906" w:h="16838"/>
          <w:pgMar w:top="709" w:right="707" w:bottom="851" w:left="993" w:header="709" w:footer="709" w:gutter="0"/>
          <w:cols w:num="2" w:space="425"/>
          <w:docGrid w:linePitch="360"/>
        </w:sectPr>
      </w:pPr>
    </w:p>
    <w:p w:rsidR="00D716B9" w:rsidRPr="00D716B9" w:rsidRDefault="00D716B9" w:rsidP="00D716B9">
      <w:pPr>
        <w:pStyle w:val="a5"/>
        <w:spacing w:before="0" w:beforeAutospacing="0" w:after="150" w:afterAutospacing="0"/>
        <w:jc w:val="center"/>
        <w:rPr>
          <w:color w:val="3C3C3C"/>
          <w:sz w:val="22"/>
          <w:szCs w:val="22"/>
        </w:rPr>
      </w:pPr>
      <w:r w:rsidRPr="00D716B9">
        <w:rPr>
          <w:rStyle w:val="a8"/>
          <w:color w:val="3C3C3C"/>
          <w:sz w:val="22"/>
          <w:szCs w:val="22"/>
        </w:rPr>
        <w:lastRenderedPageBreak/>
        <w:t>МУНИЦИПАЛЬНАЯ ЦЕЛЕВАЯ ПРОГРАММА</w:t>
      </w:r>
      <w:r w:rsidRPr="00D716B9">
        <w:rPr>
          <w:color w:val="3C3C3C"/>
          <w:sz w:val="22"/>
          <w:szCs w:val="22"/>
        </w:rPr>
        <w:br/>
      </w:r>
      <w:r w:rsidRPr="00D716B9">
        <w:rPr>
          <w:rStyle w:val="a8"/>
          <w:color w:val="3C3C3C"/>
          <w:sz w:val="22"/>
          <w:szCs w:val="22"/>
        </w:rPr>
        <w:t>ПРОФИЛАКТИКИ НАРКОМАНИИ, ТОКСИКОМАНИИ И АЛКОГОЛИЗМА В </w:t>
      </w:r>
      <w:r w:rsidRPr="00D716B9">
        <w:rPr>
          <w:color w:val="3C3C3C"/>
          <w:sz w:val="22"/>
          <w:szCs w:val="22"/>
        </w:rPr>
        <w:br/>
      </w:r>
      <w:r w:rsidRPr="00D716B9">
        <w:rPr>
          <w:rStyle w:val="a8"/>
          <w:color w:val="3C3C3C"/>
          <w:sz w:val="22"/>
          <w:szCs w:val="22"/>
        </w:rPr>
        <w:t>МО «УКЫР» НА 2017 -2019 ГОДЫ</w:t>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br/>
      </w:r>
      <w:r w:rsidRPr="00D716B9">
        <w:rPr>
          <w:color w:val="3C3C3C"/>
          <w:sz w:val="22"/>
          <w:szCs w:val="22"/>
        </w:rPr>
        <w:br/>
        <w:t>Паспорт программы</w:t>
      </w:r>
    </w:p>
    <w:tbl>
      <w:tblPr>
        <w:tblW w:w="10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20"/>
        <w:gridCol w:w="7680"/>
      </w:tblGrid>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w:t>
            </w:r>
            <w:r w:rsidRPr="00D716B9">
              <w:rPr>
                <w:rStyle w:val="a8"/>
                <w:color w:val="3C3C3C"/>
                <w:sz w:val="22"/>
                <w:szCs w:val="22"/>
              </w:rPr>
              <w:t>Наименование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Муниципальная целевая программа профилактики наркомании, токсикомании и алкоголизма на 2018 – 2020 годы</w:t>
            </w:r>
          </w:p>
        </w:tc>
      </w:tr>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rStyle w:val="a8"/>
                <w:color w:val="3C3C3C"/>
                <w:sz w:val="22"/>
                <w:szCs w:val="22"/>
              </w:rPr>
              <w:t>Цель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Ограничение распространения наркомании, алкоголизма, токсикомании и связанных с ними негативных социальных последствий.</w:t>
            </w:r>
          </w:p>
        </w:tc>
      </w:tr>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rStyle w:val="a8"/>
                <w:color w:val="3C3C3C"/>
                <w:sz w:val="22"/>
                <w:szCs w:val="22"/>
              </w:rPr>
              <w:t>Основание для разработки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Федеральный закон от 08.01.1998г. №3-ФЗ  «О наркотических средствах и психотропных веществах»  (в ред. от 27.07.2013 г);</w:t>
            </w:r>
          </w:p>
          <w:p w:rsidR="00D716B9" w:rsidRPr="00D716B9" w:rsidRDefault="00D716B9" w:rsidP="00932DB2">
            <w:pPr>
              <w:pStyle w:val="a5"/>
              <w:spacing w:before="0" w:beforeAutospacing="0" w:after="150" w:afterAutospacing="0"/>
              <w:jc w:val="center"/>
              <w:rPr>
                <w:color w:val="3C3C3C"/>
                <w:sz w:val="22"/>
                <w:szCs w:val="22"/>
              </w:rPr>
            </w:pPr>
            <w:proofErr w:type="gramStart"/>
            <w:r w:rsidRPr="00D716B9">
              <w:rPr>
                <w:color w:val="3C3C3C"/>
                <w:sz w:val="22"/>
                <w:szCs w:val="22"/>
              </w:rPr>
              <w:t xml:space="preserve">- Указ Президента Российской Федерации от 18 октября 2007 года №1374  «в ред. от 27.07.2013 г.) «О дополнительных мерах по противодействию </w:t>
            </w:r>
            <w:r w:rsidRPr="00D716B9">
              <w:rPr>
                <w:color w:val="3C3C3C"/>
                <w:sz w:val="22"/>
                <w:szCs w:val="22"/>
              </w:rPr>
              <w:lastRenderedPageBreak/>
              <w:t xml:space="preserve">незаконному обороту наркотических средств, психотропных веществ и их </w:t>
            </w:r>
            <w:proofErr w:type="spellStart"/>
            <w:r w:rsidRPr="00D716B9">
              <w:rPr>
                <w:color w:val="3C3C3C"/>
                <w:sz w:val="22"/>
                <w:szCs w:val="22"/>
              </w:rPr>
              <w:t>прекурсоров</w:t>
            </w:r>
            <w:proofErr w:type="spellEnd"/>
            <w:r w:rsidRPr="00D716B9">
              <w:rPr>
                <w:color w:val="3C3C3C"/>
                <w:sz w:val="22"/>
                <w:szCs w:val="22"/>
              </w:rPr>
              <w:t>».</w:t>
            </w:r>
            <w:proofErr w:type="gramEnd"/>
          </w:p>
        </w:tc>
      </w:tr>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rStyle w:val="a8"/>
                <w:color w:val="3C3C3C"/>
                <w:sz w:val="22"/>
                <w:szCs w:val="22"/>
              </w:rPr>
              <w:lastRenderedPageBreak/>
              <w:t>Заказчик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Администрация муниципального образования МО  «</w:t>
            </w:r>
            <w:proofErr w:type="spellStart"/>
            <w:r w:rsidRPr="00D716B9">
              <w:rPr>
                <w:color w:val="3C3C3C"/>
                <w:sz w:val="22"/>
                <w:szCs w:val="22"/>
              </w:rPr>
              <w:t>Укыр</w:t>
            </w:r>
            <w:proofErr w:type="spellEnd"/>
            <w:r w:rsidRPr="00D716B9">
              <w:rPr>
                <w:color w:val="3C3C3C"/>
                <w:sz w:val="22"/>
                <w:szCs w:val="22"/>
              </w:rPr>
              <w:t>».</w:t>
            </w:r>
          </w:p>
        </w:tc>
      </w:tr>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rStyle w:val="a8"/>
                <w:color w:val="3C3C3C"/>
                <w:sz w:val="22"/>
                <w:szCs w:val="22"/>
              </w:rPr>
              <w:t>Разработчик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-Администрация муниципального образования МО «</w:t>
            </w:r>
            <w:proofErr w:type="spellStart"/>
            <w:r w:rsidRPr="00D716B9">
              <w:rPr>
                <w:color w:val="3C3C3C"/>
                <w:sz w:val="22"/>
                <w:szCs w:val="22"/>
              </w:rPr>
              <w:t>Укыр</w:t>
            </w:r>
            <w:proofErr w:type="spellEnd"/>
            <w:r w:rsidRPr="00D716B9">
              <w:rPr>
                <w:color w:val="3C3C3C"/>
                <w:sz w:val="22"/>
                <w:szCs w:val="22"/>
              </w:rPr>
              <w:t>».</w:t>
            </w:r>
          </w:p>
        </w:tc>
      </w:tr>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rStyle w:val="a8"/>
                <w:color w:val="3C3C3C"/>
                <w:sz w:val="22"/>
                <w:szCs w:val="22"/>
              </w:rPr>
              <w:t>Исполнители мероприятий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-Администрация  МО  «</w:t>
            </w:r>
            <w:proofErr w:type="spellStart"/>
            <w:r w:rsidRPr="00D716B9">
              <w:rPr>
                <w:color w:val="3C3C3C"/>
                <w:sz w:val="22"/>
                <w:szCs w:val="22"/>
              </w:rPr>
              <w:t>Укыр</w:t>
            </w:r>
            <w:proofErr w:type="spellEnd"/>
            <w:r w:rsidRPr="00D716B9">
              <w:rPr>
                <w:color w:val="3C3C3C"/>
                <w:sz w:val="22"/>
                <w:szCs w:val="22"/>
              </w:rPr>
              <w:t>»;</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-«СКЦ   » МО «</w:t>
            </w:r>
            <w:proofErr w:type="spellStart"/>
            <w:r w:rsidRPr="00D716B9">
              <w:rPr>
                <w:color w:val="3C3C3C"/>
                <w:sz w:val="22"/>
                <w:szCs w:val="22"/>
              </w:rPr>
              <w:t>Укыр</w:t>
            </w:r>
            <w:proofErr w:type="spellEnd"/>
            <w:r w:rsidRPr="00D716B9">
              <w:rPr>
                <w:color w:val="3C3C3C"/>
                <w:sz w:val="22"/>
                <w:szCs w:val="22"/>
              </w:rPr>
              <w:t>»;</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w:t>
            </w:r>
            <w:proofErr w:type="gramStart"/>
            <w:r w:rsidRPr="00D716B9">
              <w:rPr>
                <w:color w:val="3C3C3C"/>
                <w:sz w:val="22"/>
                <w:szCs w:val="22"/>
              </w:rPr>
              <w:t xml:space="preserve">-МБОУ  </w:t>
            </w:r>
            <w:proofErr w:type="spellStart"/>
            <w:r w:rsidRPr="00D716B9">
              <w:rPr>
                <w:color w:val="3C3C3C"/>
                <w:sz w:val="22"/>
                <w:szCs w:val="22"/>
              </w:rPr>
              <w:t>Укырская</w:t>
            </w:r>
            <w:proofErr w:type="spellEnd"/>
            <w:r w:rsidRPr="00D716B9">
              <w:rPr>
                <w:color w:val="3C3C3C"/>
                <w:sz w:val="22"/>
                <w:szCs w:val="22"/>
              </w:rPr>
              <w:t>  СОШ);</w:t>
            </w:r>
            <w:proofErr w:type="gramEnd"/>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w:t>
            </w:r>
            <w:proofErr w:type="spellStart"/>
            <w:r w:rsidRPr="00D716B9">
              <w:rPr>
                <w:color w:val="3C3C3C"/>
                <w:sz w:val="22"/>
                <w:szCs w:val="22"/>
              </w:rPr>
              <w:t>Укырский</w:t>
            </w:r>
            <w:proofErr w:type="spellEnd"/>
            <w:r w:rsidRPr="00D716B9">
              <w:rPr>
                <w:color w:val="3C3C3C"/>
                <w:sz w:val="22"/>
                <w:szCs w:val="22"/>
              </w:rPr>
              <w:t xml:space="preserve"> ФАП</w:t>
            </w:r>
            <w:proofErr w:type="gramStart"/>
            <w:r w:rsidRPr="00D716B9">
              <w:rPr>
                <w:color w:val="3C3C3C"/>
                <w:sz w:val="22"/>
                <w:szCs w:val="22"/>
              </w:rPr>
              <w:t xml:space="preserve"> ;</w:t>
            </w:r>
            <w:proofErr w:type="gramEnd"/>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xml:space="preserve">-участковые специалисты по социальной работе ОГБУ СО КЦОН </w:t>
            </w:r>
            <w:proofErr w:type="spellStart"/>
            <w:r w:rsidRPr="00D716B9">
              <w:rPr>
                <w:color w:val="3C3C3C"/>
                <w:sz w:val="22"/>
                <w:szCs w:val="22"/>
              </w:rPr>
              <w:t>Боханского</w:t>
            </w:r>
            <w:proofErr w:type="spellEnd"/>
            <w:r w:rsidRPr="00D716B9">
              <w:rPr>
                <w:color w:val="3C3C3C"/>
                <w:sz w:val="22"/>
                <w:szCs w:val="22"/>
              </w:rPr>
              <w:t xml:space="preserve"> района по МО «</w:t>
            </w:r>
            <w:proofErr w:type="spellStart"/>
            <w:r w:rsidRPr="00D716B9">
              <w:rPr>
                <w:color w:val="3C3C3C"/>
                <w:sz w:val="22"/>
                <w:szCs w:val="22"/>
              </w:rPr>
              <w:t>Укыр</w:t>
            </w:r>
            <w:proofErr w:type="spellEnd"/>
            <w:r w:rsidRPr="00D716B9">
              <w:rPr>
                <w:color w:val="3C3C3C"/>
                <w:sz w:val="22"/>
                <w:szCs w:val="22"/>
              </w:rPr>
              <w:t>»</w:t>
            </w:r>
          </w:p>
        </w:tc>
      </w:tr>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rStyle w:val="a8"/>
                <w:color w:val="3C3C3C"/>
                <w:sz w:val="22"/>
                <w:szCs w:val="22"/>
              </w:rPr>
              <w:t>Сроки реализации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2018 - 2020 гг.</w:t>
            </w:r>
          </w:p>
        </w:tc>
      </w:tr>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rStyle w:val="a8"/>
                <w:color w:val="3C3C3C"/>
                <w:sz w:val="22"/>
                <w:szCs w:val="22"/>
              </w:rPr>
              <w:t>Перечень основных мероприятий</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-Организационные мероприятия;</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-Информационно-аналитические мероприятия;</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-Методические мероприятия;</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-Организация профилактической работы в образовательных учреждениях;</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-Мероприятия по информированию населения;</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-Взаимодействие с общественными организациями;</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-Работа со СМИ. Пропагандистские и профилактические мероприятия.</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w:t>
            </w:r>
          </w:p>
        </w:tc>
      </w:tr>
      <w:tr w:rsidR="00D716B9" w:rsidRPr="00D716B9" w:rsidTr="00932DB2">
        <w:trPr>
          <w:jc w:val="center"/>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rStyle w:val="a8"/>
                <w:color w:val="3C3C3C"/>
                <w:sz w:val="22"/>
                <w:szCs w:val="22"/>
              </w:rPr>
              <w:t>Планируемые результаты реализации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Увеличение количества детей и молодежи, ведущих здоровый образ жизни;</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Рост количества детей и молодежи, выявленных на ранней стадии потребления наркотических веществ;</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xml:space="preserve">   Выявление потребителей </w:t>
            </w:r>
            <w:proofErr w:type="spellStart"/>
            <w:r w:rsidRPr="00D716B9">
              <w:rPr>
                <w:color w:val="3C3C3C"/>
                <w:sz w:val="22"/>
                <w:szCs w:val="22"/>
              </w:rPr>
              <w:t>психоактивных</w:t>
            </w:r>
            <w:proofErr w:type="spellEnd"/>
            <w:r w:rsidRPr="00D716B9">
              <w:rPr>
                <w:color w:val="3C3C3C"/>
                <w:sz w:val="22"/>
                <w:szCs w:val="22"/>
              </w:rPr>
              <w:t xml:space="preserve"> веществ на ранней стадии, снижение доступности </w:t>
            </w:r>
            <w:proofErr w:type="spellStart"/>
            <w:r w:rsidRPr="00D716B9">
              <w:rPr>
                <w:color w:val="3C3C3C"/>
                <w:sz w:val="22"/>
                <w:szCs w:val="22"/>
              </w:rPr>
              <w:t>психоактивных</w:t>
            </w:r>
            <w:proofErr w:type="spellEnd"/>
            <w:r w:rsidRPr="00D716B9">
              <w:rPr>
                <w:color w:val="3C3C3C"/>
                <w:sz w:val="22"/>
                <w:szCs w:val="22"/>
              </w:rPr>
              <w:t xml:space="preserve"> веще</w:t>
            </w:r>
            <w:proofErr w:type="gramStart"/>
            <w:r w:rsidRPr="00D716B9">
              <w:rPr>
                <w:color w:val="3C3C3C"/>
                <w:sz w:val="22"/>
                <w:szCs w:val="22"/>
              </w:rPr>
              <w:t>ств дл</w:t>
            </w:r>
            <w:proofErr w:type="gramEnd"/>
            <w:r w:rsidRPr="00D716B9">
              <w:rPr>
                <w:color w:val="3C3C3C"/>
                <w:sz w:val="22"/>
                <w:szCs w:val="22"/>
              </w:rPr>
              <w:t>я молодежи;</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xml:space="preserve">   Повышение информированности населения по проблемам злоупотребления </w:t>
            </w:r>
            <w:proofErr w:type="spellStart"/>
            <w:r w:rsidRPr="00D716B9">
              <w:rPr>
                <w:color w:val="3C3C3C"/>
                <w:sz w:val="22"/>
                <w:szCs w:val="22"/>
              </w:rPr>
              <w:t>психоактивными</w:t>
            </w:r>
            <w:proofErr w:type="spellEnd"/>
            <w:r w:rsidRPr="00D716B9">
              <w:rPr>
                <w:color w:val="3C3C3C"/>
                <w:sz w:val="22"/>
                <w:szCs w:val="22"/>
              </w:rPr>
              <w:t xml:space="preserve"> веществами;</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Повышение интереса родителей к вопросам антинаркотического воспитания детей и подростков (увеличение количества обращений к специалистам);</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xml:space="preserve">   Расширение охвата детей, подростков и молодежи программами профилактики злоупотребления </w:t>
            </w:r>
            <w:proofErr w:type="spellStart"/>
            <w:r w:rsidRPr="00D716B9">
              <w:rPr>
                <w:color w:val="3C3C3C"/>
                <w:sz w:val="22"/>
                <w:szCs w:val="22"/>
              </w:rPr>
              <w:t>психоактивными</w:t>
            </w:r>
            <w:proofErr w:type="spellEnd"/>
            <w:r w:rsidRPr="00D716B9">
              <w:rPr>
                <w:color w:val="3C3C3C"/>
                <w:sz w:val="22"/>
                <w:szCs w:val="22"/>
              </w:rPr>
              <w:t xml:space="preserve"> веществами в учебных заведениях;</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Формирование позитивного отношения  населения к здоровому образу жизни;</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xml:space="preserve">   Увеличение количества детей и подростков, прошедших </w:t>
            </w:r>
            <w:proofErr w:type="gramStart"/>
            <w:r w:rsidRPr="00D716B9">
              <w:rPr>
                <w:color w:val="3C3C3C"/>
                <w:sz w:val="22"/>
                <w:szCs w:val="22"/>
              </w:rPr>
              <w:t>обучение по программе</w:t>
            </w:r>
            <w:proofErr w:type="gramEnd"/>
            <w:r w:rsidRPr="00D716B9">
              <w:rPr>
                <w:color w:val="3C3C3C"/>
                <w:sz w:val="22"/>
                <w:szCs w:val="22"/>
              </w:rPr>
              <w:t xml:space="preserve"> формирования здорового образа жизни и формированию жизненных навыков;</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xml:space="preserve">    Увеличение количества родителей, прошедших </w:t>
            </w:r>
            <w:proofErr w:type="gramStart"/>
            <w:r w:rsidRPr="00D716B9">
              <w:rPr>
                <w:color w:val="3C3C3C"/>
                <w:sz w:val="22"/>
                <w:szCs w:val="22"/>
              </w:rPr>
              <w:t>обучение по вопросам</w:t>
            </w:r>
            <w:proofErr w:type="gramEnd"/>
            <w:r w:rsidRPr="00D716B9">
              <w:rPr>
                <w:color w:val="3C3C3C"/>
                <w:sz w:val="22"/>
                <w:szCs w:val="22"/>
              </w:rPr>
              <w:t xml:space="preserve"> профилактики алкоголизма, наркомании и токсикомании среди детей и молодежи;</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xml:space="preserve">    Увеличение количества детей и молодежи из группы риска </w:t>
            </w:r>
            <w:proofErr w:type="spellStart"/>
            <w:r w:rsidRPr="00D716B9">
              <w:rPr>
                <w:color w:val="3C3C3C"/>
                <w:sz w:val="22"/>
                <w:szCs w:val="22"/>
              </w:rPr>
              <w:t>девиантного</w:t>
            </w:r>
            <w:proofErr w:type="spellEnd"/>
            <w:r w:rsidRPr="00D716B9">
              <w:rPr>
                <w:color w:val="3C3C3C"/>
                <w:sz w:val="22"/>
                <w:szCs w:val="22"/>
              </w:rPr>
              <w:t xml:space="preserve"> поведения, охваченных организованными формами досуга;</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lastRenderedPageBreak/>
              <w:t xml:space="preserve">    Снижение медицинских последствий злоупотребления ПАВ: заболеваемости вирусным гепатитом </w:t>
            </w:r>
            <w:proofErr w:type="gramStart"/>
            <w:r w:rsidRPr="00D716B9">
              <w:rPr>
                <w:color w:val="3C3C3C"/>
                <w:sz w:val="22"/>
                <w:szCs w:val="22"/>
              </w:rPr>
              <w:t>В</w:t>
            </w:r>
            <w:proofErr w:type="gramEnd"/>
            <w:r w:rsidRPr="00D716B9">
              <w:rPr>
                <w:color w:val="3C3C3C"/>
                <w:sz w:val="22"/>
                <w:szCs w:val="22"/>
              </w:rPr>
              <w:t xml:space="preserve"> и С, ВИЧ-инфекцией, инфекциями., передающимися половым путем, психическими расстройствами;</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Снижение уровня подростковой преступности;</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Снижение количества преступлений, совершенных детьми и молодежью в состоянии алкогольного и наркотического опьянения</w:t>
            </w:r>
          </w:p>
          <w:p w:rsidR="00D716B9" w:rsidRPr="00D716B9" w:rsidRDefault="00D716B9" w:rsidP="00932DB2">
            <w:pPr>
              <w:pStyle w:val="a5"/>
              <w:spacing w:before="0" w:beforeAutospacing="0" w:after="150" w:afterAutospacing="0"/>
              <w:jc w:val="center"/>
              <w:rPr>
                <w:color w:val="3C3C3C"/>
                <w:sz w:val="22"/>
                <w:szCs w:val="22"/>
              </w:rPr>
            </w:pPr>
            <w:r w:rsidRPr="00D716B9">
              <w:rPr>
                <w:color w:val="3C3C3C"/>
                <w:sz w:val="22"/>
                <w:szCs w:val="22"/>
              </w:rPr>
              <w:t xml:space="preserve">    Снижение социальных последствий  злоупотребления </w:t>
            </w:r>
            <w:proofErr w:type="spellStart"/>
            <w:r w:rsidRPr="00D716B9">
              <w:rPr>
                <w:color w:val="3C3C3C"/>
                <w:sz w:val="22"/>
                <w:szCs w:val="22"/>
              </w:rPr>
              <w:t>психоактивными</w:t>
            </w:r>
            <w:proofErr w:type="spellEnd"/>
            <w:r w:rsidRPr="00D716B9">
              <w:rPr>
                <w:color w:val="3C3C3C"/>
                <w:sz w:val="22"/>
                <w:szCs w:val="22"/>
              </w:rPr>
              <w:t xml:space="preserve"> веществами: суицидов, разрушения семей, криминализации молодежной среды.</w:t>
            </w:r>
          </w:p>
        </w:tc>
      </w:tr>
    </w:tbl>
    <w:p w:rsidR="00D716B9" w:rsidRDefault="00D716B9" w:rsidP="00D716B9">
      <w:pPr>
        <w:pStyle w:val="a5"/>
        <w:spacing w:before="0" w:beforeAutospacing="0" w:after="150" w:afterAutospacing="0"/>
        <w:jc w:val="both"/>
        <w:rPr>
          <w:color w:val="3C3C3C"/>
          <w:sz w:val="22"/>
          <w:szCs w:val="22"/>
        </w:rPr>
        <w:sectPr w:rsidR="00D716B9" w:rsidSect="00D716B9">
          <w:type w:val="continuous"/>
          <w:pgSz w:w="11906" w:h="16838"/>
          <w:pgMar w:top="709" w:right="707" w:bottom="851" w:left="993" w:header="709" w:footer="709" w:gutter="0"/>
          <w:cols w:space="425"/>
          <w:docGrid w:linePitch="360"/>
        </w:sectPr>
      </w:pP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lastRenderedPageBreak/>
        <w:t>Общие положения</w:t>
      </w:r>
      <w:r w:rsidRPr="00D716B9">
        <w:rPr>
          <w:color w:val="3C3C3C"/>
          <w:sz w:val="22"/>
          <w:szCs w:val="22"/>
        </w:rPr>
        <w:br/>
        <w:t xml:space="preserve">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w:t>
      </w:r>
      <w:proofErr w:type="spellStart"/>
      <w:r w:rsidRPr="00D716B9">
        <w:rPr>
          <w:color w:val="3C3C3C"/>
          <w:sz w:val="22"/>
          <w:szCs w:val="22"/>
        </w:rPr>
        <w:t>наркориска</w:t>
      </w:r>
      <w:proofErr w:type="spellEnd"/>
      <w:r w:rsidRPr="00D716B9">
        <w:rPr>
          <w:color w:val="3C3C3C"/>
          <w:sz w:val="22"/>
          <w:szCs w:val="22"/>
        </w:rPr>
        <w:t xml:space="preserve">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r w:rsidRPr="00D716B9">
        <w:rPr>
          <w:color w:val="3C3C3C"/>
          <w:sz w:val="22"/>
          <w:szCs w:val="22"/>
        </w:rPr>
        <w:br/>
        <w:t xml:space="preserve">Муниципальная целевая Программа профилактики наркомании, токсикомании и алкоголизма на 2017 –2019 годы (далее - Программа) направлена на совершенствование системы профилактики злоупотребления наркотическими средствами и другими </w:t>
      </w:r>
      <w:proofErr w:type="spellStart"/>
      <w:r w:rsidRPr="00D716B9">
        <w:rPr>
          <w:color w:val="3C3C3C"/>
          <w:sz w:val="22"/>
          <w:szCs w:val="22"/>
        </w:rPr>
        <w:t>психоактивными</w:t>
      </w:r>
      <w:proofErr w:type="spellEnd"/>
      <w:r w:rsidRPr="00D716B9">
        <w:rPr>
          <w:color w:val="3C3C3C"/>
          <w:sz w:val="22"/>
          <w:szCs w:val="22"/>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D716B9" w:rsidRPr="00D716B9" w:rsidRDefault="00D716B9" w:rsidP="00D716B9">
      <w:pPr>
        <w:pStyle w:val="a5"/>
        <w:spacing w:before="0" w:beforeAutospacing="0" w:after="150" w:afterAutospacing="0"/>
        <w:jc w:val="both"/>
        <w:rPr>
          <w:color w:val="3C3C3C"/>
          <w:sz w:val="22"/>
          <w:szCs w:val="22"/>
        </w:rPr>
      </w:pPr>
      <w:r w:rsidRPr="00D716B9">
        <w:rPr>
          <w:color w:val="3C3C3C"/>
          <w:sz w:val="22"/>
          <w:szCs w:val="22"/>
        </w:rPr>
        <w:t>Содержание проблемы и обоснование необходимости ее решения</w:t>
      </w:r>
      <w:r w:rsidRPr="00D716B9">
        <w:rPr>
          <w:color w:val="3C3C3C"/>
          <w:sz w:val="22"/>
          <w:szCs w:val="22"/>
        </w:rPr>
        <w:br/>
        <w:t>программными методами</w:t>
      </w:r>
      <w:r w:rsidRPr="00D716B9">
        <w:rPr>
          <w:color w:val="3C3C3C"/>
          <w:sz w:val="22"/>
          <w:szCs w:val="22"/>
        </w:rPr>
        <w:br/>
        <w:t xml:space="preserve">Наркомания и злоупотребление алкоголем не только наносят вред здоровью граждан, но и способствуют обострению </w:t>
      </w:r>
      <w:proofErr w:type="gramStart"/>
      <w:r w:rsidRPr="00D716B9">
        <w:rPr>
          <w:color w:val="3C3C3C"/>
          <w:sz w:val="22"/>
          <w:szCs w:val="22"/>
        </w:rPr>
        <w:t>криминогенной обстановки</w:t>
      </w:r>
      <w:proofErr w:type="gramEnd"/>
      <w:r w:rsidRPr="00D716B9">
        <w:rPr>
          <w:color w:val="3C3C3C"/>
          <w:sz w:val="22"/>
          <w:szCs w:val="22"/>
        </w:rPr>
        <w:t>.</w:t>
      </w:r>
      <w:r w:rsidRPr="00D716B9">
        <w:rPr>
          <w:color w:val="3C3C3C"/>
          <w:sz w:val="22"/>
          <w:szCs w:val="22"/>
        </w:rPr>
        <w:br/>
      </w:r>
      <w:proofErr w:type="gramStart"/>
      <w:r w:rsidRPr="00D716B9">
        <w:rPr>
          <w:color w:val="3C3C3C"/>
          <w:sz w:val="22"/>
          <w:szCs w:val="22"/>
        </w:rPr>
        <w:t>Активные профилактические мероприятия должны опираться:</w:t>
      </w:r>
      <w:r w:rsidRPr="00D716B9">
        <w:rPr>
          <w:color w:val="3C3C3C"/>
          <w:sz w:val="22"/>
          <w:szCs w:val="22"/>
        </w:rPr>
        <w:br/>
        <w:t xml:space="preserve">– 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w:t>
      </w:r>
      <w:proofErr w:type="spellStart"/>
      <w:r w:rsidRPr="00D716B9">
        <w:rPr>
          <w:color w:val="3C3C3C"/>
          <w:sz w:val="22"/>
          <w:szCs w:val="22"/>
        </w:rPr>
        <w:t>наркогенную</w:t>
      </w:r>
      <w:proofErr w:type="spellEnd"/>
      <w:r w:rsidRPr="00D716B9">
        <w:rPr>
          <w:color w:val="3C3C3C"/>
          <w:sz w:val="22"/>
          <w:szCs w:val="22"/>
        </w:rPr>
        <w:t xml:space="preserve"> ситуацию;</w:t>
      </w:r>
      <w:r w:rsidRPr="00D716B9">
        <w:rPr>
          <w:color w:val="3C3C3C"/>
          <w:sz w:val="22"/>
          <w:szCs w:val="22"/>
        </w:rPr>
        <w:br/>
        <w:t>– на формирование у детей, подростков и молодёжи, а также у лиц, вступивших на путь первых проб ПАВ, умений и навыков активной психологической защиты от вовлечения в наркотизацию и антисоциальную деятельность;</w:t>
      </w:r>
      <w:proofErr w:type="gramEnd"/>
      <w:r w:rsidRPr="00D716B9">
        <w:rPr>
          <w:color w:val="3C3C3C"/>
          <w:sz w:val="22"/>
          <w:szCs w:val="22"/>
        </w:rPr>
        <w:br/>
        <w:t>– на диагностику наркозависимости на ранней стадии;</w:t>
      </w:r>
      <w:r w:rsidRPr="00D716B9">
        <w:rPr>
          <w:color w:val="3C3C3C"/>
          <w:sz w:val="22"/>
          <w:szCs w:val="22"/>
        </w:rPr>
        <w:br/>
      </w:r>
      <w:r w:rsidRPr="00D716B9">
        <w:rPr>
          <w:color w:val="3C3C3C"/>
          <w:sz w:val="22"/>
          <w:szCs w:val="22"/>
        </w:rPr>
        <w:lastRenderedPageBreak/>
        <w:t>Среди основных причин, влияющих на распространение наркомании и токсикомании среди подростков, одна из главных – лёгкая доступность ПАВ. </w:t>
      </w:r>
      <w:r w:rsidRPr="00D716B9">
        <w:rPr>
          <w:color w:val="3C3C3C"/>
          <w:sz w:val="22"/>
          <w:szCs w:val="22"/>
        </w:rPr>
        <w:br/>
        <w:t>Вторая причина – в сочетании, с одной стороны, доминирующих в поведении подростка мотивов любопытства и подражания; с другой – растерянности родителей.</w:t>
      </w:r>
      <w:r w:rsidRPr="00D716B9">
        <w:rPr>
          <w:color w:val="3C3C3C"/>
          <w:sz w:val="22"/>
          <w:szCs w:val="22"/>
        </w:rPr>
        <w:br/>
        <w:t xml:space="preserve">Ситуация усугубляется тем, что в недалёком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наркоманов пополняется подростками из благополучных слоёв общества, семей с высоким достатком. Именно дети из этих семей, с </w:t>
      </w:r>
      <w:proofErr w:type="gramStart"/>
      <w:r w:rsidRPr="00D716B9">
        <w:rPr>
          <w:color w:val="3C3C3C"/>
          <w:sz w:val="22"/>
          <w:szCs w:val="22"/>
        </w:rPr>
        <w:t>легко доступными</w:t>
      </w:r>
      <w:proofErr w:type="gramEnd"/>
      <w:r w:rsidRPr="00D716B9">
        <w:rPr>
          <w:color w:val="3C3C3C"/>
          <w:sz w:val="22"/>
          <w:szCs w:val="22"/>
        </w:rPr>
        <w:t xml:space="preserve"> деньгами, формируют особую молодёжную субкультуру, ведущими ценностями которой являются свободное, праздное время провождение с наркотизацией как определённым стилем жизни.</w:t>
      </w:r>
      <w:r w:rsidRPr="00D716B9">
        <w:rPr>
          <w:color w:val="3C3C3C"/>
          <w:sz w:val="22"/>
          <w:szCs w:val="22"/>
        </w:rPr>
        <w:br/>
        <w:t>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w:t>
      </w:r>
      <w:r w:rsidRPr="00D716B9">
        <w:rPr>
          <w:color w:val="3C3C3C"/>
          <w:sz w:val="22"/>
          <w:szCs w:val="22"/>
        </w:rPr>
        <w:br/>
        <w:t>Многие просто не знают куда обратиться. Причём, в основном, население ориентировано на анонимную наркологическую помощь.</w:t>
      </w:r>
      <w:r w:rsidRPr="00D716B9">
        <w:rPr>
          <w:color w:val="3C3C3C"/>
          <w:sz w:val="22"/>
          <w:szCs w:val="22"/>
        </w:rPr>
        <w:br/>
        <w:t>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социальных педагогов, врачей, которые нуждаются в разработке таких программ.</w:t>
      </w:r>
      <w:r w:rsidRPr="00D716B9">
        <w:rPr>
          <w:color w:val="3C3C3C"/>
          <w:sz w:val="22"/>
          <w:szCs w:val="22"/>
        </w:rPr>
        <w:br/>
        <w:t>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наркотиков. Администрация МО «</w:t>
      </w:r>
      <w:proofErr w:type="spellStart"/>
      <w:r w:rsidRPr="00D716B9">
        <w:rPr>
          <w:color w:val="3C3C3C"/>
          <w:sz w:val="22"/>
          <w:szCs w:val="22"/>
        </w:rPr>
        <w:t>Укыр</w:t>
      </w:r>
      <w:proofErr w:type="spellEnd"/>
      <w:r w:rsidRPr="00D716B9">
        <w:rPr>
          <w:color w:val="3C3C3C"/>
          <w:sz w:val="22"/>
          <w:szCs w:val="22"/>
        </w:rPr>
        <w:t xml:space="preserve">» должна взять на себя роль координатора деятельности по недопущению роста наркомании совместно с представителями </w:t>
      </w:r>
      <w:r w:rsidRPr="00D716B9">
        <w:rPr>
          <w:color w:val="3C3C3C"/>
          <w:sz w:val="22"/>
          <w:szCs w:val="22"/>
        </w:rPr>
        <w:lastRenderedPageBreak/>
        <w:t xml:space="preserve">Федеральной службы по </w:t>
      </w:r>
      <w:proofErr w:type="gramStart"/>
      <w:r w:rsidRPr="00D716B9">
        <w:rPr>
          <w:color w:val="3C3C3C"/>
          <w:sz w:val="22"/>
          <w:szCs w:val="22"/>
        </w:rPr>
        <w:t>контролю за</w:t>
      </w:r>
      <w:proofErr w:type="gramEnd"/>
      <w:r w:rsidRPr="00D716B9">
        <w:rPr>
          <w:color w:val="3C3C3C"/>
          <w:sz w:val="22"/>
          <w:szCs w:val="22"/>
        </w:rPr>
        <w:t xml:space="preserve"> оборотом наркотиков, органами внутренних дел, медицинскими и образовательными учреждениями, социальными службами, общественными организациями. Принятие программы на муниципальном уровне будет способствовать объединению усилий Администрации, общественности, всех заинтересованных сторон в решении данной проблемы.</w:t>
      </w:r>
      <w:r w:rsidRPr="00D716B9">
        <w:rPr>
          <w:color w:val="3C3C3C"/>
          <w:sz w:val="22"/>
          <w:szCs w:val="22"/>
        </w:rPr>
        <w:br/>
        <w:t>Организационные и нормотворческие мероприятия.</w:t>
      </w:r>
      <w:r w:rsidRPr="00D716B9">
        <w:rPr>
          <w:color w:val="3C3C3C"/>
          <w:sz w:val="22"/>
          <w:szCs w:val="22"/>
        </w:rPr>
        <w:br/>
        <w:t>Совершенствование системы управления деятельностью по профилактике алкоголизма, наркомании и токсикомании:</w:t>
      </w:r>
      <w:r w:rsidRPr="00D716B9">
        <w:rPr>
          <w:color w:val="3C3C3C"/>
          <w:sz w:val="22"/>
          <w:szCs w:val="22"/>
        </w:rPr>
        <w:br/>
        <w:t>1. Обобщение деятельности всех субъектов профилактики алкоголизма, наркомании и токсикомании, разработка концепций их деятельности (с определением целей, задач, функций, технологий их реализации с учетом межведомственного подхода).</w:t>
      </w:r>
      <w:r w:rsidRPr="00D716B9">
        <w:rPr>
          <w:color w:val="3C3C3C"/>
          <w:sz w:val="22"/>
          <w:szCs w:val="22"/>
        </w:rPr>
        <w:br/>
        <w:t>2. Подготовка и повышение квалификации специалистов, причастных к сфере профилактики алкоголизма, наркомании и токсикомании (учителей, психологов, социальных педагогов, специалистов по социальной работе, врачей, воспитателей детских дошкольных заведений, сотрудников правоохранительных органов, представителей общественных организаций и др.).</w:t>
      </w:r>
      <w:r w:rsidRPr="00D716B9">
        <w:rPr>
          <w:color w:val="3C3C3C"/>
          <w:sz w:val="22"/>
          <w:szCs w:val="22"/>
        </w:rPr>
        <w:br/>
        <w:t>3. Разработка и реализация единой стратегии средств массовой информации при освещении вопросов алкоголизма, наркомании, токсикомании.</w:t>
      </w:r>
      <w:r w:rsidRPr="00D716B9">
        <w:rPr>
          <w:color w:val="3C3C3C"/>
          <w:sz w:val="22"/>
          <w:szCs w:val="22"/>
        </w:rPr>
        <w:br/>
      </w:r>
      <w:proofErr w:type="gramStart"/>
      <w:r w:rsidRPr="00D716B9">
        <w:rPr>
          <w:color w:val="3C3C3C"/>
          <w:sz w:val="22"/>
          <w:szCs w:val="22"/>
        </w:rPr>
        <w:t>Профилактика алкоголизма, наркомании, токсикомании</w:t>
      </w:r>
      <w:r w:rsidRPr="00D716B9">
        <w:rPr>
          <w:color w:val="3C3C3C"/>
          <w:sz w:val="22"/>
          <w:szCs w:val="22"/>
        </w:rPr>
        <w:br/>
        <w:t>среди детей и молодежи в образовательной среде</w:t>
      </w:r>
      <w:r w:rsidRPr="00D716B9">
        <w:rPr>
          <w:color w:val="3C3C3C"/>
          <w:sz w:val="22"/>
          <w:szCs w:val="22"/>
        </w:rPr>
        <w:br/>
        <w:t xml:space="preserve">Предупреждение распространения </w:t>
      </w:r>
      <w:proofErr w:type="spellStart"/>
      <w:r w:rsidRPr="00D716B9">
        <w:rPr>
          <w:color w:val="3C3C3C"/>
          <w:sz w:val="22"/>
          <w:szCs w:val="22"/>
        </w:rPr>
        <w:t>психоактивных</w:t>
      </w:r>
      <w:proofErr w:type="spellEnd"/>
      <w:r w:rsidRPr="00D716B9">
        <w:rPr>
          <w:color w:val="3C3C3C"/>
          <w:sz w:val="22"/>
          <w:szCs w:val="22"/>
        </w:rPr>
        <w:t xml:space="preserve"> веществ в образовательных учреждениях, пресечение экспериментирования с </w:t>
      </w:r>
      <w:proofErr w:type="spellStart"/>
      <w:r w:rsidRPr="00D716B9">
        <w:rPr>
          <w:color w:val="3C3C3C"/>
          <w:sz w:val="22"/>
          <w:szCs w:val="22"/>
        </w:rPr>
        <w:t>психоактивными</w:t>
      </w:r>
      <w:proofErr w:type="spellEnd"/>
      <w:r w:rsidRPr="00D716B9">
        <w:rPr>
          <w:color w:val="3C3C3C"/>
          <w:sz w:val="22"/>
          <w:szCs w:val="22"/>
        </w:rPr>
        <w:t xml:space="preserve"> веществами детьми и молодежью:</w:t>
      </w:r>
      <w:r w:rsidRPr="00D716B9">
        <w:rPr>
          <w:color w:val="3C3C3C"/>
          <w:sz w:val="22"/>
          <w:szCs w:val="22"/>
        </w:rPr>
        <w:br/>
        <w:t xml:space="preserve">- разработка, принятие и реализация на уровне каждого учебного заведения политики в отношении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веществ;</w:t>
      </w:r>
      <w:r w:rsidRPr="00D716B9">
        <w:rPr>
          <w:color w:val="3C3C3C"/>
          <w:sz w:val="22"/>
          <w:szCs w:val="22"/>
        </w:rPr>
        <w:br/>
        <w:t xml:space="preserve">- разработка и применение алгоритма действий при выявлении детей и молодежи, употребляющих </w:t>
      </w:r>
      <w:proofErr w:type="spellStart"/>
      <w:r w:rsidRPr="00D716B9">
        <w:rPr>
          <w:color w:val="3C3C3C"/>
          <w:sz w:val="22"/>
          <w:szCs w:val="22"/>
        </w:rPr>
        <w:t>психоактивные</w:t>
      </w:r>
      <w:proofErr w:type="spellEnd"/>
      <w:r w:rsidRPr="00D716B9">
        <w:rPr>
          <w:color w:val="3C3C3C"/>
          <w:sz w:val="22"/>
          <w:szCs w:val="22"/>
        </w:rPr>
        <w:t xml:space="preserve"> вещества;</w:t>
      </w:r>
      <w:proofErr w:type="gramEnd"/>
      <w:r w:rsidRPr="00D716B9">
        <w:rPr>
          <w:color w:val="3C3C3C"/>
          <w:sz w:val="22"/>
          <w:szCs w:val="22"/>
        </w:rPr>
        <w:br/>
        <w:t xml:space="preserve">- </w:t>
      </w:r>
      <w:proofErr w:type="gramStart"/>
      <w:r w:rsidRPr="00D716B9">
        <w:rPr>
          <w:color w:val="3C3C3C"/>
          <w:sz w:val="22"/>
          <w:szCs w:val="22"/>
        </w:rPr>
        <w:t>обучение работников служб охраны, обеспечивающих охрану образовательных учреждений, методам работы по пресечению распространения наркотических средств в образовательном учреждении, употребления спиртных напитков и наркотических средств на их территории, выявлению детей и молодежи в состоянии опьянения;</w:t>
      </w:r>
      <w:r w:rsidRPr="00D716B9">
        <w:rPr>
          <w:color w:val="3C3C3C"/>
          <w:sz w:val="22"/>
          <w:szCs w:val="22"/>
        </w:rPr>
        <w:br/>
        <w:t xml:space="preserve">- обеспечение в образовательных учреждениях доступности информации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w:t>
      </w:r>
      <w:r w:rsidRPr="00D716B9">
        <w:rPr>
          <w:color w:val="3C3C3C"/>
          <w:sz w:val="22"/>
          <w:szCs w:val="22"/>
        </w:rPr>
        <w:lastRenderedPageBreak/>
        <w:t>веществ.</w:t>
      </w:r>
      <w:proofErr w:type="gramEnd"/>
      <w:r w:rsidRPr="00D716B9">
        <w:rPr>
          <w:color w:val="3C3C3C"/>
          <w:sz w:val="22"/>
          <w:szCs w:val="22"/>
        </w:rPr>
        <w:br/>
        <w:t>Формирование здорового образа жизни и приобретение социальных</w:t>
      </w:r>
      <w:r w:rsidRPr="00D716B9">
        <w:rPr>
          <w:color w:val="3C3C3C"/>
          <w:sz w:val="22"/>
          <w:szCs w:val="22"/>
        </w:rPr>
        <w:br/>
        <w:t>навыков детьми и молодежью:</w:t>
      </w:r>
      <w:r w:rsidRPr="00D716B9">
        <w:rPr>
          <w:color w:val="3C3C3C"/>
          <w:sz w:val="22"/>
          <w:szCs w:val="22"/>
        </w:rPr>
        <w:br/>
        <w:t>Рекомендовать включение в образовательные программы занятий по формированию жизненных навыков и профилактики алкоголизма, наркомании, токсикомании;</w:t>
      </w:r>
      <w:r w:rsidRPr="00D716B9">
        <w:rPr>
          <w:color w:val="3C3C3C"/>
          <w:sz w:val="22"/>
          <w:szCs w:val="22"/>
        </w:rPr>
        <w:br/>
        <w:t>Внедрение программ социального развития и профилактики зависимостей среди детей дошкольного возраста;</w:t>
      </w:r>
      <w:r w:rsidRPr="00D716B9">
        <w:rPr>
          <w:color w:val="3C3C3C"/>
          <w:sz w:val="22"/>
          <w:szCs w:val="22"/>
        </w:rPr>
        <w:br/>
        <w:t xml:space="preserve">Организация и проведение мероприятий по профилактике алкоголизма, наркомании, токсикомании и формированию здорового образа жизни, дифференцированных по возрасту и степени знакомства с </w:t>
      </w:r>
      <w:proofErr w:type="spellStart"/>
      <w:r w:rsidRPr="00D716B9">
        <w:rPr>
          <w:color w:val="3C3C3C"/>
          <w:sz w:val="22"/>
          <w:szCs w:val="22"/>
        </w:rPr>
        <w:t>психоактивными</w:t>
      </w:r>
      <w:proofErr w:type="spellEnd"/>
      <w:r w:rsidRPr="00D716B9">
        <w:rPr>
          <w:color w:val="3C3C3C"/>
          <w:sz w:val="22"/>
          <w:szCs w:val="22"/>
        </w:rPr>
        <w:t xml:space="preserve"> веществами;</w:t>
      </w:r>
      <w:r w:rsidRPr="00D716B9">
        <w:rPr>
          <w:color w:val="3C3C3C"/>
          <w:sz w:val="22"/>
          <w:szCs w:val="22"/>
        </w:rPr>
        <w:br/>
        <w:t xml:space="preserve">Обучение детей и молодежи умению противостоять предложению </w:t>
      </w:r>
      <w:proofErr w:type="spellStart"/>
      <w:r w:rsidRPr="00D716B9">
        <w:rPr>
          <w:color w:val="3C3C3C"/>
          <w:sz w:val="22"/>
          <w:szCs w:val="22"/>
        </w:rPr>
        <w:t>психоактивных</w:t>
      </w:r>
      <w:proofErr w:type="spellEnd"/>
      <w:r w:rsidRPr="00D716B9">
        <w:rPr>
          <w:color w:val="3C3C3C"/>
          <w:sz w:val="22"/>
          <w:szCs w:val="22"/>
        </w:rPr>
        <w:t xml:space="preserve"> веществ и другому неблагоприятному внешнему давлению, быть социально компетентными (внедрение программ по развитию личностных ресурсов, формированию жизненных навыков и стратегий стресс-преодолевающего поведения);</w:t>
      </w:r>
      <w:r w:rsidRPr="00D716B9">
        <w:rPr>
          <w:color w:val="3C3C3C"/>
          <w:sz w:val="22"/>
          <w:szCs w:val="22"/>
        </w:rPr>
        <w:br/>
        <w:t xml:space="preserve">Формирование компетентности у педагогов и специалистов по вопросам профилактики злоупотребления </w:t>
      </w:r>
      <w:proofErr w:type="spellStart"/>
      <w:r w:rsidRPr="00D716B9">
        <w:rPr>
          <w:color w:val="3C3C3C"/>
          <w:sz w:val="22"/>
          <w:szCs w:val="22"/>
        </w:rPr>
        <w:t>психоактивными</w:t>
      </w:r>
      <w:proofErr w:type="spellEnd"/>
      <w:r w:rsidRPr="00D716B9">
        <w:rPr>
          <w:color w:val="3C3C3C"/>
          <w:sz w:val="22"/>
          <w:szCs w:val="22"/>
        </w:rPr>
        <w:t xml:space="preserve"> веществами детьми и молодежью;</w:t>
      </w:r>
      <w:r w:rsidRPr="00D716B9">
        <w:rPr>
          <w:color w:val="3C3C3C"/>
          <w:sz w:val="22"/>
          <w:szCs w:val="22"/>
        </w:rPr>
        <w:br/>
        <w:t xml:space="preserve">Обучение воспитателей дошкольных заведений, психологов и педагогов учебных </w:t>
      </w:r>
      <w:proofErr w:type="gramStart"/>
      <w:r w:rsidRPr="00D716B9">
        <w:rPr>
          <w:color w:val="3C3C3C"/>
          <w:sz w:val="22"/>
          <w:szCs w:val="22"/>
        </w:rPr>
        <w:t>заведений реализации программ формирования жизненных навыков</w:t>
      </w:r>
      <w:proofErr w:type="gramEnd"/>
      <w:r w:rsidRPr="00D716B9">
        <w:rPr>
          <w:color w:val="3C3C3C"/>
          <w:sz w:val="22"/>
          <w:szCs w:val="22"/>
        </w:rPr>
        <w:t xml:space="preserve"> среди учащихся;</w:t>
      </w:r>
      <w:r w:rsidRPr="00D716B9">
        <w:rPr>
          <w:color w:val="3C3C3C"/>
          <w:sz w:val="22"/>
          <w:szCs w:val="22"/>
        </w:rPr>
        <w:br/>
        <w:t>Формирование волонтерских групп из числа школьников и студентов, организация их деятельности.</w:t>
      </w:r>
      <w:r w:rsidRPr="00D716B9">
        <w:rPr>
          <w:color w:val="3C3C3C"/>
          <w:sz w:val="22"/>
          <w:szCs w:val="22"/>
        </w:rPr>
        <w:br/>
        <w:t>Активизация профилактического потенциала семей учащихся и студентов:</w:t>
      </w:r>
      <w:r w:rsidRPr="00D716B9">
        <w:rPr>
          <w:color w:val="3C3C3C"/>
          <w:sz w:val="22"/>
          <w:szCs w:val="22"/>
        </w:rPr>
        <w:br/>
        <w:t xml:space="preserve">Организация и проведение информационно-просветительской работы с родителями по вопросам злоупотребления </w:t>
      </w:r>
      <w:proofErr w:type="spellStart"/>
      <w:r w:rsidRPr="00D716B9">
        <w:rPr>
          <w:color w:val="3C3C3C"/>
          <w:sz w:val="22"/>
          <w:szCs w:val="22"/>
        </w:rPr>
        <w:t>психоактивными</w:t>
      </w:r>
      <w:proofErr w:type="spellEnd"/>
      <w:r w:rsidRPr="00D716B9">
        <w:rPr>
          <w:color w:val="3C3C3C"/>
          <w:sz w:val="22"/>
          <w:szCs w:val="22"/>
        </w:rPr>
        <w:t xml:space="preserve"> веществами, семейных взаимоотношений, семейных патологий;</w:t>
      </w:r>
      <w:r w:rsidRPr="00D716B9">
        <w:rPr>
          <w:color w:val="3C3C3C"/>
          <w:sz w:val="22"/>
          <w:szCs w:val="22"/>
        </w:rPr>
        <w:br/>
        <w:t>Проведение семейного консультирования по вопросам воспитания, урегулирования конфликтов, примирения;</w:t>
      </w:r>
      <w:r w:rsidRPr="00D716B9">
        <w:rPr>
          <w:color w:val="3C3C3C"/>
          <w:sz w:val="22"/>
          <w:szCs w:val="22"/>
        </w:rPr>
        <w:br/>
        <w:t>Проведение тренингов родительских навыков, выявление и оказание помощи "проблемным" семьям;</w:t>
      </w:r>
      <w:r w:rsidRPr="00D716B9">
        <w:rPr>
          <w:color w:val="3C3C3C"/>
          <w:sz w:val="22"/>
          <w:szCs w:val="22"/>
        </w:rPr>
        <w:br/>
        <w:t>Формирование родительского актива и вовлечение его в профилактическую деятельность.</w:t>
      </w:r>
      <w:r w:rsidRPr="00D716B9">
        <w:rPr>
          <w:color w:val="3C3C3C"/>
          <w:sz w:val="22"/>
          <w:szCs w:val="22"/>
        </w:rPr>
        <w:br/>
        <w:t>Профилактика алкоголизма, наркомании, токсикомании</w:t>
      </w:r>
      <w:r w:rsidRPr="00D716B9">
        <w:rPr>
          <w:color w:val="3C3C3C"/>
          <w:sz w:val="22"/>
          <w:szCs w:val="22"/>
        </w:rPr>
        <w:br/>
        <w:t>среди детей и молодежи в сфере досуга</w:t>
      </w:r>
      <w:r w:rsidRPr="00D716B9">
        <w:rPr>
          <w:color w:val="3C3C3C"/>
          <w:sz w:val="22"/>
          <w:szCs w:val="22"/>
        </w:rPr>
        <w:br/>
        <w:t>Привлечение детей и молодежи к активным формам досуга, обеспечение занятости:</w:t>
      </w:r>
      <w:r w:rsidRPr="00D716B9">
        <w:rPr>
          <w:color w:val="3C3C3C"/>
          <w:sz w:val="22"/>
          <w:szCs w:val="22"/>
        </w:rPr>
        <w:br/>
      </w:r>
      <w:proofErr w:type="gramStart"/>
      <w:r w:rsidRPr="00D716B9">
        <w:rPr>
          <w:color w:val="3C3C3C"/>
          <w:sz w:val="22"/>
          <w:szCs w:val="22"/>
        </w:rPr>
        <w:t>Обеспечение доступности информации об услугах учреждений дополнительного образования, действующих на территории поселения;</w:t>
      </w:r>
      <w:r w:rsidRPr="00D716B9">
        <w:rPr>
          <w:color w:val="3C3C3C"/>
          <w:sz w:val="22"/>
          <w:szCs w:val="22"/>
        </w:rPr>
        <w:br/>
        <w:t xml:space="preserve">Насыщение информационного пространства через средства массовой информации материалами о </w:t>
      </w:r>
      <w:r w:rsidRPr="00D716B9">
        <w:rPr>
          <w:color w:val="3C3C3C"/>
          <w:sz w:val="22"/>
          <w:szCs w:val="22"/>
        </w:rPr>
        <w:lastRenderedPageBreak/>
        <w:t>формах досуговой деятельности;</w:t>
      </w:r>
      <w:r w:rsidRPr="00D716B9">
        <w:rPr>
          <w:color w:val="3C3C3C"/>
          <w:sz w:val="22"/>
          <w:szCs w:val="22"/>
        </w:rPr>
        <w:br/>
        <w:t>Организация мероприятий по привлечению детей и молодежи к активным формам досуга в рамках рекламных акций клубов по интересам, и пр.;</w:t>
      </w:r>
      <w:r w:rsidRPr="00D716B9">
        <w:rPr>
          <w:color w:val="3C3C3C"/>
          <w:sz w:val="22"/>
          <w:szCs w:val="22"/>
        </w:rPr>
        <w:br/>
        <w:t>Создание системы квотирования рабочих мест для молодежи, состоящей на учете в комиссиях по делам несовершеннолетних;</w:t>
      </w:r>
      <w:proofErr w:type="gramEnd"/>
      <w:r w:rsidRPr="00D716B9">
        <w:rPr>
          <w:color w:val="3C3C3C"/>
          <w:sz w:val="22"/>
          <w:szCs w:val="22"/>
        </w:rPr>
        <w:b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r w:rsidRPr="00D716B9">
        <w:rPr>
          <w:color w:val="3C3C3C"/>
          <w:sz w:val="22"/>
          <w:szCs w:val="22"/>
        </w:rPr>
        <w:br/>
        <w:t xml:space="preserve">Предупреждение распространения </w:t>
      </w:r>
      <w:proofErr w:type="spellStart"/>
      <w:r w:rsidRPr="00D716B9">
        <w:rPr>
          <w:color w:val="3C3C3C"/>
          <w:sz w:val="22"/>
          <w:szCs w:val="22"/>
        </w:rPr>
        <w:t>психоактивных</w:t>
      </w:r>
      <w:proofErr w:type="spellEnd"/>
      <w:r w:rsidRPr="00D716B9">
        <w:rPr>
          <w:color w:val="3C3C3C"/>
          <w:sz w:val="22"/>
          <w:szCs w:val="22"/>
        </w:rPr>
        <w:t xml:space="preserve"> веществ в досуговых учреждениях:</w:t>
      </w:r>
      <w:r w:rsidRPr="00D716B9">
        <w:rPr>
          <w:color w:val="3C3C3C"/>
          <w:sz w:val="22"/>
          <w:szCs w:val="22"/>
        </w:rPr>
        <w:b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r w:rsidRPr="00D716B9">
        <w:rPr>
          <w:color w:val="3C3C3C"/>
          <w:sz w:val="22"/>
          <w:szCs w:val="22"/>
        </w:rPr>
        <w:b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r w:rsidRPr="00D716B9">
        <w:rPr>
          <w:color w:val="3C3C3C"/>
          <w:sz w:val="22"/>
          <w:szCs w:val="22"/>
        </w:rPr>
        <w:br/>
        <w:t xml:space="preserve">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w:t>
      </w:r>
      <w:proofErr w:type="gramStart"/>
      <w:r w:rsidRPr="00D716B9">
        <w:rPr>
          <w:color w:val="3C3C3C"/>
          <w:sz w:val="22"/>
          <w:szCs w:val="22"/>
        </w:rPr>
        <w:t>контролю за</w:t>
      </w:r>
      <w:proofErr w:type="gramEnd"/>
      <w:r w:rsidRPr="00D716B9">
        <w:rPr>
          <w:color w:val="3C3C3C"/>
          <w:sz w:val="22"/>
          <w:szCs w:val="22"/>
        </w:rPr>
        <w:t xml:space="preserve">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w:t>
      </w:r>
      <w:r w:rsidRPr="00D716B9">
        <w:rPr>
          <w:color w:val="3C3C3C"/>
          <w:sz w:val="22"/>
          <w:szCs w:val="22"/>
        </w:rPr>
        <w:br/>
        <w:t xml:space="preserve">Проведение информационной кампании по предупреждению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веществ в местах досуга;</w:t>
      </w:r>
      <w:r w:rsidRPr="00D716B9">
        <w:rPr>
          <w:color w:val="3C3C3C"/>
          <w:sz w:val="22"/>
          <w:szCs w:val="22"/>
        </w:rPr>
        <w:br/>
        <w:t xml:space="preserve">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веществ.</w:t>
      </w:r>
      <w:r w:rsidRPr="00D716B9">
        <w:rPr>
          <w:color w:val="3C3C3C"/>
          <w:sz w:val="22"/>
          <w:szCs w:val="22"/>
        </w:rPr>
        <w:br/>
        <w:t>Раннее выявление лиц, находящихся в состоянии опьянения на досуговом мероприятии:</w:t>
      </w:r>
      <w:r w:rsidRPr="00D716B9">
        <w:rPr>
          <w:color w:val="3C3C3C"/>
          <w:sz w:val="22"/>
          <w:szCs w:val="22"/>
        </w:rPr>
        <w:br/>
        <w:t>Организация вечернего патрулирования мест молодежного досуга, сотрудниками полиции, добровольными народными дружинами, родителями;</w:t>
      </w:r>
      <w:r w:rsidRPr="00D716B9">
        <w:rPr>
          <w:color w:val="3C3C3C"/>
          <w:sz w:val="22"/>
          <w:szCs w:val="22"/>
        </w:rPr>
        <w:br/>
        <w:t xml:space="preserve">Обучение сотрудников, занятых в сфере молодежного досуга, методам работы по пресечению распространения наркотических средств в досуговом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w:t>
      </w:r>
      <w:r w:rsidRPr="00D716B9">
        <w:rPr>
          <w:color w:val="3C3C3C"/>
          <w:sz w:val="22"/>
          <w:szCs w:val="22"/>
        </w:rPr>
        <w:lastRenderedPageBreak/>
        <w:t>взаимодействия с правоохранительными органами;</w:t>
      </w:r>
      <w:r w:rsidRPr="00D716B9">
        <w:rPr>
          <w:color w:val="3C3C3C"/>
          <w:sz w:val="22"/>
          <w:szCs w:val="22"/>
        </w:rPr>
        <w:br/>
        <w:t xml:space="preserve">Организация экспресс-освидетельствования </w:t>
      </w:r>
      <w:proofErr w:type="gramStart"/>
      <w:r w:rsidRPr="00D716B9">
        <w:rPr>
          <w:color w:val="3C3C3C"/>
          <w:sz w:val="22"/>
          <w:szCs w:val="22"/>
        </w:rPr>
        <w:t>выявленных</w:t>
      </w:r>
      <w:proofErr w:type="gramEnd"/>
      <w:r w:rsidRPr="00D716B9">
        <w:rPr>
          <w:color w:val="3C3C3C"/>
          <w:sz w:val="22"/>
          <w:szCs w:val="22"/>
        </w:rPr>
        <w:t xml:space="preserve"> </w:t>
      </w:r>
      <w:proofErr w:type="spellStart"/>
      <w:r w:rsidRPr="00D716B9">
        <w:rPr>
          <w:color w:val="3C3C3C"/>
          <w:sz w:val="22"/>
          <w:szCs w:val="22"/>
        </w:rPr>
        <w:t>наркопотребителей</w:t>
      </w:r>
      <w:proofErr w:type="spellEnd"/>
      <w:r w:rsidRPr="00D716B9">
        <w:rPr>
          <w:color w:val="3C3C3C"/>
          <w:sz w:val="22"/>
          <w:szCs w:val="22"/>
        </w:rPr>
        <w:t>.</w:t>
      </w:r>
      <w:r w:rsidRPr="00D716B9">
        <w:rPr>
          <w:color w:val="3C3C3C"/>
          <w:sz w:val="22"/>
          <w:szCs w:val="22"/>
        </w:rPr>
        <w:br/>
        <w:t>Профилактика алкоголизма, наркомании, токсикомании</w:t>
      </w:r>
      <w:r w:rsidRPr="00D716B9">
        <w:rPr>
          <w:color w:val="3C3C3C"/>
          <w:sz w:val="22"/>
          <w:szCs w:val="22"/>
        </w:rPr>
        <w:br/>
        <w:t>среди детей и молодежи по месту жительства (в семье).</w:t>
      </w:r>
      <w:r w:rsidRPr="00D716B9">
        <w:rPr>
          <w:color w:val="3C3C3C"/>
          <w:sz w:val="22"/>
          <w:szCs w:val="22"/>
        </w:rPr>
        <w:br/>
        <w:t>Активизация профилактического потенциала семей, имеющих детей:</w:t>
      </w:r>
      <w:r w:rsidRPr="00D716B9">
        <w:rPr>
          <w:color w:val="3C3C3C"/>
          <w:sz w:val="22"/>
          <w:szCs w:val="22"/>
        </w:rPr>
        <w:br/>
        <w:t>Организация профилактической работы с семьями по месту жительства;</w:t>
      </w:r>
      <w:r w:rsidRPr="00D716B9">
        <w:rPr>
          <w:color w:val="3C3C3C"/>
          <w:sz w:val="22"/>
          <w:szCs w:val="22"/>
        </w:rPr>
        <w:br/>
        <w:t>Организация работы по профилактике алкоголизма, наркомании, токсикомании с воспитанниками и их родителями в системе исполнения наказаний;</w:t>
      </w:r>
      <w:r w:rsidRPr="00D716B9">
        <w:rPr>
          <w:color w:val="3C3C3C"/>
          <w:sz w:val="22"/>
          <w:szCs w:val="22"/>
        </w:rPr>
        <w:br/>
        <w:t>Обучение специалистов специфике работы с детьми и молодежью и родителями из социально неблагополучных семей.</w:t>
      </w:r>
      <w:r w:rsidRPr="00D716B9">
        <w:rPr>
          <w:color w:val="3C3C3C"/>
          <w:sz w:val="22"/>
          <w:szCs w:val="22"/>
        </w:rPr>
        <w:br/>
        <w:t>Профилактика алкоголизма, наркомании, токсикомании</w:t>
      </w:r>
      <w:r w:rsidRPr="00D716B9">
        <w:rPr>
          <w:color w:val="3C3C3C"/>
          <w:sz w:val="22"/>
          <w:szCs w:val="22"/>
        </w:rPr>
        <w:br/>
        <w:t>среди детей и молодежи в общественных местах.</w:t>
      </w:r>
      <w:r w:rsidRPr="00D716B9">
        <w:rPr>
          <w:color w:val="3C3C3C"/>
          <w:sz w:val="22"/>
          <w:szCs w:val="22"/>
        </w:rPr>
        <w:br/>
        <w:t>Организация благополучной ненаркотической среды на уровне дома, двора, уличного микросоциума:</w:t>
      </w:r>
      <w:r w:rsidRPr="00D716B9">
        <w:rPr>
          <w:color w:val="3C3C3C"/>
          <w:sz w:val="22"/>
          <w:szCs w:val="22"/>
        </w:rPr>
        <w:br/>
        <w:t xml:space="preserve">Привлечение органов территориального общественного самоуправления к деятельности по профилактике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веще</w:t>
      </w:r>
      <w:proofErr w:type="gramStart"/>
      <w:r w:rsidRPr="00D716B9">
        <w:rPr>
          <w:color w:val="3C3C3C"/>
          <w:sz w:val="22"/>
          <w:szCs w:val="22"/>
        </w:rPr>
        <w:t>ств ср</w:t>
      </w:r>
      <w:proofErr w:type="gramEnd"/>
      <w:r w:rsidRPr="00D716B9">
        <w:rPr>
          <w:color w:val="3C3C3C"/>
          <w:sz w:val="22"/>
          <w:szCs w:val="22"/>
        </w:rPr>
        <w:t>еди населения;</w:t>
      </w:r>
      <w:r w:rsidRPr="00D716B9">
        <w:rPr>
          <w:color w:val="3C3C3C"/>
          <w:sz w:val="22"/>
          <w:szCs w:val="22"/>
        </w:rPr>
        <w:br/>
        <w:t>Оснащение придомовых территорий спортивно-игровыми площадками для детей и молодежи;</w:t>
      </w:r>
      <w:r w:rsidRPr="00D716B9">
        <w:rPr>
          <w:color w:val="3C3C3C"/>
          <w:sz w:val="22"/>
          <w:szCs w:val="22"/>
        </w:rPr>
        <w:br/>
        <w:t xml:space="preserve">Насыщение информационного пространства качественной наружной рекламой против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веществ;</w:t>
      </w:r>
      <w:r w:rsidRPr="00D716B9">
        <w:rPr>
          <w:color w:val="3C3C3C"/>
          <w:sz w:val="22"/>
          <w:szCs w:val="22"/>
        </w:rPr>
        <w:br/>
        <w:t>Организация массовых мероприятий, пропагандирующих ценности здорового образа жизни;</w:t>
      </w:r>
      <w:r w:rsidRPr="00D716B9">
        <w:rPr>
          <w:color w:val="3C3C3C"/>
          <w:sz w:val="22"/>
          <w:szCs w:val="22"/>
        </w:rPr>
        <w:br/>
        <w:t xml:space="preserve">Обеспечение доступности для населения информации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веществ.</w:t>
      </w:r>
      <w:r w:rsidRPr="00D716B9">
        <w:rPr>
          <w:color w:val="3C3C3C"/>
          <w:sz w:val="22"/>
          <w:szCs w:val="22"/>
        </w:rPr>
        <w:br/>
        <w:t xml:space="preserve">Ограничение доступности для детей и молодежи </w:t>
      </w:r>
      <w:proofErr w:type="spellStart"/>
      <w:r w:rsidRPr="00D716B9">
        <w:rPr>
          <w:color w:val="3C3C3C"/>
          <w:sz w:val="22"/>
          <w:szCs w:val="22"/>
        </w:rPr>
        <w:t>психоактивных</w:t>
      </w:r>
      <w:proofErr w:type="spellEnd"/>
      <w:r w:rsidRPr="00D716B9">
        <w:rPr>
          <w:color w:val="3C3C3C"/>
          <w:sz w:val="22"/>
          <w:szCs w:val="22"/>
        </w:rPr>
        <w:t xml:space="preserve"> веществ в общественных местах:</w:t>
      </w:r>
      <w:r w:rsidRPr="00D716B9">
        <w:rPr>
          <w:color w:val="3C3C3C"/>
          <w:sz w:val="22"/>
          <w:szCs w:val="22"/>
        </w:rPr>
        <w:br/>
      </w:r>
      <w:proofErr w:type="gramStart"/>
      <w:r w:rsidRPr="00D716B9">
        <w:rPr>
          <w:color w:val="3C3C3C"/>
          <w:sz w:val="22"/>
          <w:szCs w:val="22"/>
        </w:rPr>
        <w:t>Контроль, в том числе общественный, магазинов, занимающихся продажей спиртных напитков и табачных изделий, за продажей алкогольных напитков и табачных изделий несовершеннолетним (внезапное посещение);</w:t>
      </w:r>
      <w:r w:rsidRPr="00D716B9">
        <w:rPr>
          <w:color w:val="3C3C3C"/>
          <w:sz w:val="22"/>
          <w:szCs w:val="22"/>
        </w:rPr>
        <w:br/>
        <w:t>Информирование лицензионных и административных органов о юридических лицах, нарушающих правила торговли спиртными напитками для принятия санкционированных мер к нарушителям;</w:t>
      </w:r>
      <w:proofErr w:type="gramEnd"/>
      <w:r w:rsidRPr="00D716B9">
        <w:rPr>
          <w:color w:val="3C3C3C"/>
          <w:sz w:val="22"/>
          <w:szCs w:val="22"/>
        </w:rPr>
        <w:br/>
        <w:t>Организация специальных (антинаркотических) добровольных народных дружин, групп родительского контроля при органах территориального самоуправления области для патрулирования улиц в вечернее и ночное время;</w:t>
      </w:r>
      <w:r w:rsidRPr="00D716B9">
        <w:rPr>
          <w:color w:val="3C3C3C"/>
          <w:sz w:val="22"/>
          <w:szCs w:val="22"/>
        </w:rPr>
        <w:br/>
      </w:r>
      <w:r w:rsidRPr="00D716B9">
        <w:rPr>
          <w:color w:val="3C3C3C"/>
          <w:sz w:val="22"/>
          <w:szCs w:val="22"/>
        </w:rPr>
        <w:lastRenderedPageBreak/>
        <w:t>Организация уличной социальной работы с детьми и молодежью, находящимися в социально опасном положении.</w:t>
      </w:r>
      <w:r w:rsidRPr="00D716B9">
        <w:rPr>
          <w:color w:val="3C3C3C"/>
          <w:sz w:val="22"/>
          <w:szCs w:val="22"/>
        </w:rPr>
        <w:br/>
      </w:r>
      <w:proofErr w:type="gramStart"/>
      <w:r w:rsidRPr="00D716B9">
        <w:rPr>
          <w:color w:val="3C3C3C"/>
          <w:sz w:val="22"/>
          <w:szCs w:val="22"/>
        </w:rPr>
        <w:t>Основные цели и задачи Программы</w:t>
      </w:r>
      <w:r w:rsidRPr="00D716B9">
        <w:rPr>
          <w:color w:val="3C3C3C"/>
          <w:sz w:val="22"/>
          <w:szCs w:val="22"/>
        </w:rPr>
        <w:br/>
        <w:t>Основной целью Программы по профилактике алкоголизма, наркомании и токсикомании в МО «</w:t>
      </w:r>
      <w:proofErr w:type="spellStart"/>
      <w:r w:rsidRPr="00D716B9">
        <w:rPr>
          <w:color w:val="3C3C3C"/>
          <w:sz w:val="22"/>
          <w:szCs w:val="22"/>
        </w:rPr>
        <w:t>Укыр</w:t>
      </w:r>
      <w:proofErr w:type="spellEnd"/>
      <w:r w:rsidRPr="00D716B9">
        <w:rPr>
          <w:color w:val="3C3C3C"/>
          <w:sz w:val="22"/>
          <w:szCs w:val="22"/>
        </w:rPr>
        <w:t xml:space="preserve">» сельское поселение является снижение спроса на </w:t>
      </w:r>
      <w:proofErr w:type="spellStart"/>
      <w:r w:rsidRPr="00D716B9">
        <w:rPr>
          <w:color w:val="3C3C3C"/>
          <w:sz w:val="22"/>
          <w:szCs w:val="22"/>
        </w:rPr>
        <w:t>психоактивные</w:t>
      </w:r>
      <w:proofErr w:type="spellEnd"/>
      <w:r w:rsidRPr="00D716B9">
        <w:rPr>
          <w:color w:val="3C3C3C"/>
          <w:sz w:val="22"/>
          <w:szCs w:val="22"/>
        </w:rPr>
        <w:t xml:space="preserve">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roofErr w:type="gramEnd"/>
      <w:r w:rsidRPr="00D716B9">
        <w:rPr>
          <w:color w:val="3C3C3C"/>
          <w:sz w:val="22"/>
          <w:szCs w:val="22"/>
        </w:rPr>
        <w:br/>
      </w:r>
      <w:proofErr w:type="gramStart"/>
      <w:r w:rsidRPr="00D716B9">
        <w:rPr>
          <w:color w:val="3C3C3C"/>
          <w:sz w:val="22"/>
          <w:szCs w:val="22"/>
        </w:rPr>
        <w:t>Для достижения указанной цели предполагается решить следующие задачи:</w:t>
      </w:r>
      <w:r w:rsidRPr="00D716B9">
        <w:rPr>
          <w:color w:val="3C3C3C"/>
          <w:sz w:val="22"/>
          <w:szCs w:val="22"/>
        </w:rPr>
        <w:br/>
        <w:t>- 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r w:rsidRPr="00D716B9">
        <w:rPr>
          <w:color w:val="3C3C3C"/>
          <w:sz w:val="22"/>
          <w:szCs w:val="22"/>
        </w:rPr>
        <w:br/>
        <w:t>- 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roofErr w:type="gramEnd"/>
      <w:r w:rsidRPr="00D716B9">
        <w:rPr>
          <w:color w:val="3C3C3C"/>
          <w:sz w:val="22"/>
          <w:szCs w:val="22"/>
        </w:rPr>
        <w:br/>
        <w:t>- 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r w:rsidRPr="00D716B9">
        <w:rPr>
          <w:color w:val="3C3C3C"/>
          <w:sz w:val="22"/>
          <w:szCs w:val="22"/>
        </w:rPr>
        <w:br/>
        <w:t xml:space="preserve">- обеспечить реализацию системы раннего выявления детей и молодежи, незаконно употребляющих </w:t>
      </w:r>
      <w:proofErr w:type="spellStart"/>
      <w:r w:rsidRPr="00D716B9">
        <w:rPr>
          <w:color w:val="3C3C3C"/>
          <w:sz w:val="22"/>
          <w:szCs w:val="22"/>
        </w:rPr>
        <w:t>психоактивные</w:t>
      </w:r>
      <w:proofErr w:type="spellEnd"/>
      <w:r w:rsidRPr="00D716B9">
        <w:rPr>
          <w:color w:val="3C3C3C"/>
          <w:sz w:val="22"/>
          <w:szCs w:val="22"/>
        </w:rPr>
        <w:t xml:space="preserve"> вещества, в семье, учебных заведениях, местах досуга и </w:t>
      </w:r>
      <w:proofErr w:type="gramStart"/>
      <w:r w:rsidRPr="00D716B9">
        <w:rPr>
          <w:color w:val="3C3C3C"/>
          <w:sz w:val="22"/>
          <w:szCs w:val="22"/>
        </w:rPr>
        <w:t>контроля за</w:t>
      </w:r>
      <w:proofErr w:type="gramEnd"/>
      <w:r w:rsidRPr="00D716B9">
        <w:rPr>
          <w:color w:val="3C3C3C"/>
          <w:sz w:val="22"/>
          <w:szCs w:val="22"/>
        </w:rPr>
        <w:t xml:space="preserve"> ними;</w:t>
      </w:r>
      <w:r w:rsidRPr="00D716B9">
        <w:rPr>
          <w:color w:val="3C3C3C"/>
          <w:sz w:val="22"/>
          <w:szCs w:val="22"/>
        </w:rPr>
        <w:br/>
        <w:t xml:space="preserve">- </w:t>
      </w:r>
      <w:proofErr w:type="gramStart"/>
      <w:r w:rsidRPr="00D716B9">
        <w:rPr>
          <w:color w:val="3C3C3C"/>
          <w:sz w:val="22"/>
          <w:szCs w:val="22"/>
        </w:rPr>
        <w:t xml:space="preserve">стимулировать и поддерживать гражданские инициативы, направленные против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r w:rsidRPr="00D716B9">
        <w:rPr>
          <w:color w:val="3C3C3C"/>
          <w:sz w:val="22"/>
          <w:szCs w:val="22"/>
        </w:rPr>
        <w:br/>
        <w:t xml:space="preserve">- 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w:t>
      </w:r>
      <w:proofErr w:type="spellStart"/>
      <w:r w:rsidRPr="00D716B9">
        <w:rPr>
          <w:color w:val="3C3C3C"/>
          <w:sz w:val="22"/>
          <w:szCs w:val="22"/>
        </w:rPr>
        <w:t>девиантного</w:t>
      </w:r>
      <w:proofErr w:type="spellEnd"/>
      <w:r w:rsidRPr="00D716B9">
        <w:rPr>
          <w:color w:val="3C3C3C"/>
          <w:sz w:val="22"/>
          <w:szCs w:val="22"/>
        </w:rPr>
        <w:t xml:space="preserve"> поведения), привлекать их к активным формам досуга;</w:t>
      </w:r>
      <w:proofErr w:type="gramEnd"/>
      <w:r w:rsidRPr="00D716B9">
        <w:rPr>
          <w:color w:val="3C3C3C"/>
          <w:sz w:val="22"/>
          <w:szCs w:val="22"/>
        </w:rPr>
        <w:br/>
      </w:r>
      <w:proofErr w:type="gramStart"/>
      <w:r w:rsidRPr="00D716B9">
        <w:rPr>
          <w:color w:val="3C3C3C"/>
          <w:sz w:val="22"/>
          <w:szCs w:val="22"/>
        </w:rPr>
        <w:t>(</w:t>
      </w:r>
      <w:proofErr w:type="spellStart"/>
      <w:r w:rsidRPr="00D716B9">
        <w:rPr>
          <w:color w:val="3C3C3C"/>
          <w:sz w:val="22"/>
          <w:szCs w:val="22"/>
        </w:rPr>
        <w:t>Девиантное</w:t>
      </w:r>
      <w:proofErr w:type="spellEnd"/>
      <w:r w:rsidRPr="00D716B9">
        <w:rPr>
          <w:color w:val="3C3C3C"/>
          <w:sz w:val="22"/>
          <w:szCs w:val="22"/>
        </w:rPr>
        <w:t xml:space="preserve"> поведение — совершение поступков, которые противоречат нормам социального поведения в том или ином сообществе.</w:t>
      </w:r>
      <w:proofErr w:type="gramEnd"/>
      <w:r w:rsidRPr="00D716B9">
        <w:rPr>
          <w:color w:val="3C3C3C"/>
          <w:sz w:val="22"/>
          <w:szCs w:val="22"/>
        </w:rPr>
        <w:t xml:space="preserve"> К основным видам </w:t>
      </w:r>
      <w:proofErr w:type="spellStart"/>
      <w:r w:rsidRPr="00D716B9">
        <w:rPr>
          <w:color w:val="3C3C3C"/>
          <w:sz w:val="22"/>
          <w:szCs w:val="22"/>
        </w:rPr>
        <w:t>девиантного</w:t>
      </w:r>
      <w:proofErr w:type="spellEnd"/>
      <w:r w:rsidRPr="00D716B9">
        <w:rPr>
          <w:color w:val="3C3C3C"/>
          <w:sz w:val="22"/>
          <w:szCs w:val="22"/>
        </w:rPr>
        <w:t xml:space="preserve"> поведения относятся прежде всего преступность, алкоголизм и наркомания, а также самоубийства, проституция)</w:t>
      </w:r>
      <w:proofErr w:type="gramStart"/>
      <w:r w:rsidRPr="00D716B9">
        <w:rPr>
          <w:color w:val="3C3C3C"/>
          <w:sz w:val="22"/>
          <w:szCs w:val="22"/>
        </w:rPr>
        <w:t>.</w:t>
      </w:r>
      <w:proofErr w:type="gramEnd"/>
      <w:r w:rsidRPr="00D716B9">
        <w:rPr>
          <w:color w:val="3C3C3C"/>
          <w:sz w:val="22"/>
          <w:szCs w:val="22"/>
        </w:rPr>
        <w:br/>
        <w:t xml:space="preserve">- </w:t>
      </w:r>
      <w:proofErr w:type="gramStart"/>
      <w:r w:rsidRPr="00D716B9">
        <w:rPr>
          <w:color w:val="3C3C3C"/>
          <w:sz w:val="22"/>
          <w:szCs w:val="22"/>
        </w:rPr>
        <w:t>д</w:t>
      </w:r>
      <w:proofErr w:type="gramEnd"/>
      <w:r w:rsidRPr="00D716B9">
        <w:rPr>
          <w:color w:val="3C3C3C"/>
          <w:sz w:val="22"/>
          <w:szCs w:val="22"/>
        </w:rPr>
        <w:t>обиться эффективной реализации действующей нормативно-правовой базы по вопросам профилактики алкоголизма, наркомании и токсикомании;</w:t>
      </w:r>
      <w:r w:rsidRPr="00D716B9">
        <w:rPr>
          <w:color w:val="3C3C3C"/>
          <w:sz w:val="22"/>
          <w:szCs w:val="22"/>
        </w:rPr>
        <w:br/>
      </w:r>
      <w:r w:rsidRPr="00D716B9">
        <w:rPr>
          <w:color w:val="3C3C3C"/>
          <w:sz w:val="22"/>
          <w:szCs w:val="22"/>
        </w:rPr>
        <w:lastRenderedPageBreak/>
        <w:t>- формировать единую информационную стратегию при освещении вопросов, связанных с алкоголизмом, наркоманией и токсикоманией;</w:t>
      </w:r>
      <w:r w:rsidRPr="00D716B9">
        <w:rPr>
          <w:color w:val="3C3C3C"/>
          <w:sz w:val="22"/>
          <w:szCs w:val="22"/>
        </w:rPr>
        <w:br/>
        <w:t xml:space="preserve">- способствовать созданию обстановки общественной нетерпимости к употреблению </w:t>
      </w:r>
      <w:proofErr w:type="spellStart"/>
      <w:r w:rsidRPr="00D716B9">
        <w:rPr>
          <w:color w:val="3C3C3C"/>
          <w:sz w:val="22"/>
          <w:szCs w:val="22"/>
        </w:rPr>
        <w:t>психоактивных</w:t>
      </w:r>
      <w:proofErr w:type="spellEnd"/>
      <w:r w:rsidRPr="00D716B9">
        <w:rPr>
          <w:color w:val="3C3C3C"/>
          <w:sz w:val="22"/>
          <w:szCs w:val="22"/>
        </w:rPr>
        <w:t xml:space="preserve">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w:t>
      </w:r>
      <w:proofErr w:type="spellStart"/>
      <w:r w:rsidRPr="00D716B9">
        <w:rPr>
          <w:color w:val="3C3C3C"/>
          <w:sz w:val="22"/>
          <w:szCs w:val="22"/>
        </w:rPr>
        <w:t>психоактивных</w:t>
      </w:r>
      <w:proofErr w:type="spellEnd"/>
      <w:r w:rsidRPr="00D716B9">
        <w:rPr>
          <w:color w:val="3C3C3C"/>
          <w:sz w:val="22"/>
          <w:szCs w:val="22"/>
        </w:rPr>
        <w:t xml:space="preserve"> веществ;</w:t>
      </w:r>
      <w:r w:rsidRPr="00D716B9">
        <w:rPr>
          <w:color w:val="3C3C3C"/>
          <w:sz w:val="22"/>
          <w:szCs w:val="22"/>
        </w:rPr>
        <w:br/>
        <w:t xml:space="preserve">- расширить лечебное и реабилитационное пространство потребителей </w:t>
      </w:r>
      <w:proofErr w:type="spellStart"/>
      <w:r w:rsidRPr="00D716B9">
        <w:rPr>
          <w:color w:val="3C3C3C"/>
          <w:sz w:val="22"/>
          <w:szCs w:val="22"/>
        </w:rPr>
        <w:t>психоактивных</w:t>
      </w:r>
      <w:proofErr w:type="spellEnd"/>
      <w:r w:rsidRPr="00D716B9">
        <w:rPr>
          <w:color w:val="3C3C3C"/>
          <w:sz w:val="22"/>
          <w:szCs w:val="22"/>
        </w:rPr>
        <w:t xml:space="preserve"> веществ, повысить объем и качество лечебных и реабилитационных услуг наркологического профиля</w:t>
      </w:r>
      <w:proofErr w:type="gramStart"/>
      <w:r w:rsidRPr="00D716B9">
        <w:rPr>
          <w:color w:val="3C3C3C"/>
          <w:sz w:val="22"/>
          <w:szCs w:val="22"/>
        </w:rPr>
        <w:t>.</w:t>
      </w:r>
      <w:proofErr w:type="gramEnd"/>
      <w:r w:rsidRPr="00D716B9">
        <w:rPr>
          <w:color w:val="3C3C3C"/>
          <w:sz w:val="22"/>
          <w:szCs w:val="22"/>
        </w:rPr>
        <w:br/>
        <w:t xml:space="preserve">- </w:t>
      </w:r>
      <w:proofErr w:type="gramStart"/>
      <w:r w:rsidRPr="00D716B9">
        <w:rPr>
          <w:color w:val="3C3C3C"/>
          <w:sz w:val="22"/>
          <w:szCs w:val="22"/>
        </w:rPr>
        <w:t>п</w:t>
      </w:r>
      <w:proofErr w:type="gramEnd"/>
      <w:r w:rsidRPr="00D716B9">
        <w:rPr>
          <w:color w:val="3C3C3C"/>
          <w:sz w:val="22"/>
          <w:szCs w:val="22"/>
        </w:rPr>
        <w:t>овысить информированность населения МО «</w:t>
      </w:r>
      <w:proofErr w:type="spellStart"/>
      <w:r w:rsidRPr="00D716B9">
        <w:rPr>
          <w:color w:val="3C3C3C"/>
          <w:sz w:val="22"/>
          <w:szCs w:val="22"/>
        </w:rPr>
        <w:t>Укыр</w:t>
      </w:r>
      <w:proofErr w:type="spellEnd"/>
      <w:r w:rsidRPr="00D716B9">
        <w:rPr>
          <w:color w:val="3C3C3C"/>
          <w:sz w:val="22"/>
          <w:szCs w:val="22"/>
        </w:rPr>
        <w:t xml:space="preserve">» по проблемам злоупотребления </w:t>
      </w:r>
      <w:proofErr w:type="spellStart"/>
      <w:r w:rsidRPr="00D716B9">
        <w:rPr>
          <w:color w:val="3C3C3C"/>
          <w:sz w:val="22"/>
          <w:szCs w:val="22"/>
        </w:rPr>
        <w:t>психоактивными</w:t>
      </w:r>
      <w:proofErr w:type="spellEnd"/>
      <w:r w:rsidRPr="00D716B9">
        <w:rPr>
          <w:color w:val="3C3C3C"/>
          <w:sz w:val="22"/>
          <w:szCs w:val="22"/>
        </w:rPr>
        <w:t xml:space="preserve"> веществами;</w:t>
      </w:r>
      <w:r w:rsidRPr="00D716B9">
        <w:rPr>
          <w:color w:val="3C3C3C"/>
          <w:sz w:val="22"/>
          <w:szCs w:val="22"/>
        </w:rPr>
        <w:br/>
        <w:t>- повысить интерес родителей к вопросам антинаркотического воспитания детей и подростков;</w:t>
      </w:r>
      <w:r w:rsidRPr="00D716B9">
        <w:rPr>
          <w:color w:val="3C3C3C"/>
          <w:sz w:val="22"/>
          <w:szCs w:val="22"/>
        </w:rPr>
        <w:br/>
        <w:t xml:space="preserve">- расширить охват детей, подростков и молодежи программами профилактики злоупотребления </w:t>
      </w:r>
      <w:proofErr w:type="spellStart"/>
      <w:r w:rsidRPr="00D716B9">
        <w:rPr>
          <w:color w:val="3C3C3C"/>
          <w:sz w:val="22"/>
          <w:szCs w:val="22"/>
        </w:rPr>
        <w:t>психоактивными</w:t>
      </w:r>
      <w:proofErr w:type="spellEnd"/>
      <w:r w:rsidRPr="00D716B9">
        <w:rPr>
          <w:color w:val="3C3C3C"/>
          <w:sz w:val="22"/>
          <w:szCs w:val="22"/>
        </w:rPr>
        <w:t xml:space="preserve"> веществами в учебных заведениях.</w:t>
      </w:r>
      <w:r w:rsidRPr="00D716B9">
        <w:rPr>
          <w:color w:val="3C3C3C"/>
          <w:sz w:val="22"/>
          <w:szCs w:val="22"/>
        </w:rPr>
        <w:br/>
        <w:t>Сроки и этапы реализации Программы</w:t>
      </w:r>
      <w:r w:rsidRPr="00D716B9">
        <w:rPr>
          <w:color w:val="3C3C3C"/>
          <w:sz w:val="22"/>
          <w:szCs w:val="22"/>
        </w:rPr>
        <w:br/>
        <w:t>Данная Программа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Программа рассчитана на трехгодичный период с 2017 по 2019 годы.</w:t>
      </w:r>
      <w:r w:rsidRPr="00D716B9">
        <w:rPr>
          <w:color w:val="3C3C3C"/>
          <w:sz w:val="22"/>
          <w:szCs w:val="22"/>
        </w:rPr>
        <w:br/>
      </w:r>
      <w:proofErr w:type="gramStart"/>
      <w:r w:rsidRPr="00D716B9">
        <w:rPr>
          <w:color w:val="3C3C3C"/>
          <w:sz w:val="22"/>
          <w:szCs w:val="22"/>
        </w:rPr>
        <w:t>Контроль за</w:t>
      </w:r>
      <w:proofErr w:type="gramEnd"/>
      <w:r w:rsidRPr="00D716B9">
        <w:rPr>
          <w:color w:val="3C3C3C"/>
          <w:sz w:val="22"/>
          <w:szCs w:val="22"/>
        </w:rPr>
        <w:t xml:space="preserve"> ходом реализации Программы</w:t>
      </w:r>
      <w:r w:rsidRPr="00D716B9">
        <w:rPr>
          <w:color w:val="3C3C3C"/>
          <w:sz w:val="22"/>
          <w:szCs w:val="22"/>
        </w:rPr>
        <w:br/>
        <w:t>Контроль за ходом реализации целевой Программы осуществляет Комиссия по противодействию злоупотреблению наркотическими веществами и их незаконному обороту.</w:t>
      </w:r>
      <w:r w:rsidRPr="00D716B9">
        <w:rPr>
          <w:color w:val="3C3C3C"/>
          <w:sz w:val="22"/>
          <w:szCs w:val="22"/>
        </w:rPr>
        <w:br/>
        <w:t>Заказчик одновременно с годовым отчетом в установленные сроки представляет отчет о результатах реализации целевой программы.</w:t>
      </w:r>
      <w:r w:rsidRPr="00D716B9">
        <w:rPr>
          <w:color w:val="3C3C3C"/>
          <w:sz w:val="22"/>
          <w:szCs w:val="22"/>
        </w:rPr>
        <w:br/>
        <w:t>По истечению сроков реализации Программы заказчик представляет отчет о ее выполнении за весь период реализации.</w:t>
      </w:r>
    </w:p>
    <w:p w:rsidR="00D716B9" w:rsidRPr="00D716B9" w:rsidRDefault="00D716B9" w:rsidP="00D716B9">
      <w:pPr>
        <w:pStyle w:val="a5"/>
        <w:spacing w:before="0" w:beforeAutospacing="0" w:after="150" w:afterAutospacing="0"/>
        <w:jc w:val="both"/>
        <w:rPr>
          <w:color w:val="3C3C3C"/>
          <w:sz w:val="22"/>
          <w:szCs w:val="22"/>
        </w:rPr>
      </w:pPr>
      <w:proofErr w:type="gramStart"/>
      <w:r w:rsidRPr="00D716B9">
        <w:rPr>
          <w:color w:val="3C3C3C"/>
          <w:sz w:val="22"/>
          <w:szCs w:val="22"/>
        </w:rPr>
        <w:t>Оценка эффективности социально-экономических результатов</w:t>
      </w:r>
      <w:r w:rsidRPr="00D716B9">
        <w:rPr>
          <w:color w:val="3C3C3C"/>
          <w:sz w:val="22"/>
          <w:szCs w:val="22"/>
        </w:rPr>
        <w:br/>
        <w:t>реализации Программы</w:t>
      </w:r>
      <w:r w:rsidRPr="00D716B9">
        <w:rPr>
          <w:color w:val="3C3C3C"/>
          <w:sz w:val="22"/>
          <w:szCs w:val="22"/>
        </w:rPr>
        <w:br/>
        <w:t>Реализация данной Программы в течение трех лет позволит:</w:t>
      </w:r>
      <w:r w:rsidRPr="00D716B9">
        <w:rPr>
          <w:color w:val="3C3C3C"/>
          <w:sz w:val="22"/>
          <w:szCs w:val="22"/>
        </w:rPr>
        <w:br/>
        <w:t xml:space="preserve">- повысить информированность населения по проблемам злоупотребления </w:t>
      </w:r>
      <w:proofErr w:type="spellStart"/>
      <w:r w:rsidRPr="00D716B9">
        <w:rPr>
          <w:color w:val="3C3C3C"/>
          <w:sz w:val="22"/>
          <w:szCs w:val="22"/>
        </w:rPr>
        <w:t>психоактивными</w:t>
      </w:r>
      <w:proofErr w:type="spellEnd"/>
      <w:r w:rsidRPr="00D716B9">
        <w:rPr>
          <w:color w:val="3C3C3C"/>
          <w:sz w:val="22"/>
          <w:szCs w:val="22"/>
        </w:rPr>
        <w:t xml:space="preserve"> веществами, приобрести демонстрационные материалы по профилактике злоупотребления ПАВ;</w:t>
      </w:r>
      <w:r w:rsidRPr="00D716B9">
        <w:rPr>
          <w:color w:val="3C3C3C"/>
          <w:sz w:val="22"/>
          <w:szCs w:val="22"/>
        </w:rPr>
        <w:br/>
        <w:t>- повысить интерес родителей к вопросам антинаркотического воспитания детей и подростков;</w:t>
      </w:r>
      <w:r w:rsidRPr="00D716B9">
        <w:rPr>
          <w:color w:val="3C3C3C"/>
          <w:sz w:val="22"/>
          <w:szCs w:val="22"/>
        </w:rPr>
        <w:br/>
        <w:t xml:space="preserve">- расширить охват детей, подростков и молодежи программами профилактики злоупотребления </w:t>
      </w:r>
      <w:proofErr w:type="spellStart"/>
      <w:r w:rsidRPr="00D716B9">
        <w:rPr>
          <w:color w:val="3C3C3C"/>
          <w:sz w:val="22"/>
          <w:szCs w:val="22"/>
        </w:rPr>
        <w:lastRenderedPageBreak/>
        <w:t>психоактивными</w:t>
      </w:r>
      <w:proofErr w:type="spellEnd"/>
      <w:r w:rsidRPr="00D716B9">
        <w:rPr>
          <w:color w:val="3C3C3C"/>
          <w:sz w:val="22"/>
          <w:szCs w:val="22"/>
        </w:rPr>
        <w:t xml:space="preserve"> веществами в учебных заведениях до 100 процентов.</w:t>
      </w:r>
      <w:proofErr w:type="gramEnd"/>
      <w:r w:rsidRPr="00D716B9">
        <w:rPr>
          <w:color w:val="3C3C3C"/>
          <w:sz w:val="22"/>
          <w:szCs w:val="22"/>
        </w:rPr>
        <w:b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D716B9">
        <w:rPr>
          <w:color w:val="3C3C3C"/>
          <w:sz w:val="22"/>
          <w:szCs w:val="22"/>
        </w:rPr>
        <w:t>психоактивными</w:t>
      </w:r>
      <w:proofErr w:type="spellEnd"/>
      <w:r w:rsidRPr="00D716B9">
        <w:rPr>
          <w:color w:val="3C3C3C"/>
          <w:sz w:val="22"/>
          <w:szCs w:val="22"/>
        </w:rPr>
        <w:t xml:space="preserve"> веществами среди различных категорий населения, что приведет к ограничению распространения наркомании, алкоголизма, токсикомании и связанных с ними негативных социальных последствий в МО «</w:t>
      </w:r>
      <w:proofErr w:type="spellStart"/>
      <w:r w:rsidRPr="00D716B9">
        <w:rPr>
          <w:color w:val="3C3C3C"/>
          <w:sz w:val="22"/>
          <w:szCs w:val="22"/>
        </w:rPr>
        <w:t>Укыр</w:t>
      </w:r>
      <w:proofErr w:type="spellEnd"/>
    </w:p>
    <w:p w:rsidR="00D716B9" w:rsidRPr="00D716B9" w:rsidRDefault="00D716B9" w:rsidP="00D716B9">
      <w:pPr>
        <w:pStyle w:val="a6"/>
        <w:jc w:val="left"/>
        <w:rPr>
          <w:rFonts w:ascii="Times New Roman" w:hAnsi="Times New Roman"/>
          <w:b w:val="0"/>
          <w:i/>
          <w:sz w:val="22"/>
          <w:szCs w:val="22"/>
        </w:rPr>
      </w:pPr>
    </w:p>
    <w:p w:rsidR="00D716B9" w:rsidRPr="00D716B9" w:rsidRDefault="00D716B9" w:rsidP="00D716B9">
      <w:pPr>
        <w:pStyle w:val="a6"/>
        <w:jc w:val="left"/>
        <w:rPr>
          <w:rFonts w:ascii="Times New Roman" w:hAnsi="Times New Roman"/>
          <w:b w:val="0"/>
          <w:i/>
          <w:sz w:val="22"/>
          <w:szCs w:val="22"/>
        </w:rPr>
      </w:pP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03.08.2018г. № 31</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РОССИЙСКАЯ ФЕДЕРАЦИЯ</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ИРКУТСКАЯ ОБЛАСТЬ</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БОХАНСКИЙ РАЙОН</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rFonts w:eastAsia="Arial Unicode MS"/>
          <w:b/>
          <w:color w:val="000000"/>
          <w:sz w:val="22"/>
          <w:szCs w:val="22"/>
          <w:lang w:eastAsia="en-US" w:bidi="en-US"/>
        </w:rPr>
        <w:t>МУНИЦИПАЛЬНОЕ ОБРАЗОВАНИЕ «</w:t>
      </w:r>
      <w:proofErr w:type="spellStart"/>
      <w:r w:rsidRPr="00D716B9">
        <w:rPr>
          <w:rFonts w:eastAsia="Arial Unicode MS"/>
          <w:b/>
          <w:color w:val="000000"/>
          <w:sz w:val="22"/>
          <w:szCs w:val="22"/>
          <w:lang w:eastAsia="en-US" w:bidi="en-US"/>
        </w:rPr>
        <w:t>Укыр</w:t>
      </w:r>
      <w:proofErr w:type="spellEnd"/>
      <w:r w:rsidRPr="00D716B9">
        <w:rPr>
          <w:rFonts w:eastAsia="Arial Unicode MS"/>
          <w:b/>
          <w:color w:val="000000"/>
          <w:sz w:val="22"/>
          <w:szCs w:val="22"/>
          <w:lang w:eastAsia="en-US" w:bidi="en-US"/>
        </w:rPr>
        <w:t>»</w:t>
      </w:r>
    </w:p>
    <w:p w:rsidR="00D716B9" w:rsidRPr="00D716B9" w:rsidRDefault="00D716B9" w:rsidP="00D716B9">
      <w:pPr>
        <w:pStyle w:val="a6"/>
        <w:rPr>
          <w:rFonts w:ascii="Times New Roman" w:hAnsi="Times New Roman"/>
          <w:i/>
          <w:sz w:val="22"/>
          <w:szCs w:val="22"/>
        </w:rPr>
      </w:pPr>
      <w:r w:rsidRPr="00D716B9">
        <w:rPr>
          <w:rFonts w:ascii="Times New Roman" w:eastAsia="Arial Unicode MS" w:hAnsi="Times New Roman"/>
          <w:color w:val="000000"/>
          <w:sz w:val="22"/>
          <w:szCs w:val="22"/>
          <w:lang w:eastAsia="en-US" w:bidi="en-US"/>
        </w:rPr>
        <w:t>АДМИНИСТРАЦИЯ</w:t>
      </w:r>
    </w:p>
    <w:p w:rsidR="00D716B9" w:rsidRPr="00D716B9" w:rsidRDefault="00D716B9" w:rsidP="00D716B9">
      <w:pPr>
        <w:spacing w:before="100" w:beforeAutospacing="1" w:after="100" w:afterAutospacing="1"/>
        <w:ind w:firstLine="210"/>
        <w:jc w:val="both"/>
        <w:rPr>
          <w:color w:val="444444"/>
          <w:sz w:val="22"/>
          <w:szCs w:val="22"/>
        </w:rPr>
      </w:pPr>
      <w:r w:rsidRPr="00D716B9">
        <w:rPr>
          <w:b/>
          <w:bCs/>
          <w:color w:val="444444"/>
          <w:sz w:val="22"/>
          <w:szCs w:val="22"/>
        </w:rPr>
        <w:t>О СОЗДАНИИ КОМИССИИ ПО СОЦИАЛЬНОЙ АДАПТАЦИИ ЛИЦ, ОСВОБОЖДЕННЫХ ИЗ МЕСТ ЛИШЕНИЯ СВОБОДЫ И ОСУЖДЕННЫХ К НАКАЗАНИЯМ И МЕРАМ УГОЛОВНО-ПРАВОВОГО ХАРАКТЕРА БЕЗ ИЗОЛЯЦИИ ОТ ОБЩЕСТВА</w:t>
      </w:r>
    </w:p>
    <w:p w:rsidR="00D716B9" w:rsidRPr="00D716B9" w:rsidRDefault="00D716B9" w:rsidP="00D716B9">
      <w:pPr>
        <w:spacing w:before="100" w:beforeAutospacing="1" w:after="100" w:afterAutospacing="1"/>
        <w:ind w:firstLine="210"/>
        <w:jc w:val="center"/>
        <w:rPr>
          <w:color w:val="444444"/>
          <w:sz w:val="22"/>
          <w:szCs w:val="22"/>
        </w:rPr>
      </w:pPr>
      <w:r w:rsidRPr="00D716B9">
        <w:rPr>
          <w:b/>
          <w:bCs/>
          <w:color w:val="444444"/>
          <w:sz w:val="22"/>
          <w:szCs w:val="22"/>
        </w:rPr>
        <w:t> </w:t>
      </w:r>
    </w:p>
    <w:p w:rsidR="00D716B9" w:rsidRPr="00D716B9" w:rsidRDefault="00D716B9" w:rsidP="00D716B9">
      <w:pPr>
        <w:spacing w:before="100" w:beforeAutospacing="1" w:after="100" w:afterAutospacing="1"/>
        <w:ind w:firstLine="708"/>
        <w:jc w:val="both"/>
        <w:rPr>
          <w:color w:val="444444"/>
          <w:sz w:val="22"/>
          <w:szCs w:val="22"/>
        </w:rPr>
      </w:pPr>
      <w:r w:rsidRPr="00D716B9">
        <w:rPr>
          <w:color w:val="444444"/>
          <w:sz w:val="22"/>
          <w:szCs w:val="22"/>
        </w:rPr>
        <w:t>В целях предупреждения рецидивной преступности и взаимодействия правоохранительных органов с органами местного самоуправления по вопросам совершенствования профилактики преступлений администрация  муниципального образования «</w:t>
      </w:r>
      <w:proofErr w:type="spellStart"/>
      <w:r w:rsidRPr="00D716B9">
        <w:rPr>
          <w:color w:val="444444"/>
          <w:sz w:val="22"/>
          <w:szCs w:val="22"/>
        </w:rPr>
        <w:t>Укыр</w:t>
      </w:r>
      <w:proofErr w:type="spellEnd"/>
      <w:r w:rsidRPr="00D716B9">
        <w:rPr>
          <w:color w:val="444444"/>
          <w:sz w:val="22"/>
          <w:szCs w:val="22"/>
        </w:rPr>
        <w:t>»</w:t>
      </w:r>
    </w:p>
    <w:p w:rsidR="00D716B9" w:rsidRPr="00D716B9" w:rsidRDefault="00D716B9" w:rsidP="00D716B9">
      <w:pPr>
        <w:spacing w:before="100" w:beforeAutospacing="1" w:after="100" w:afterAutospacing="1"/>
        <w:ind w:firstLine="708"/>
        <w:jc w:val="both"/>
        <w:rPr>
          <w:color w:val="444444"/>
          <w:sz w:val="22"/>
          <w:szCs w:val="22"/>
        </w:rPr>
      </w:pPr>
      <w:r w:rsidRPr="00D716B9">
        <w:rPr>
          <w:color w:val="444444"/>
          <w:sz w:val="22"/>
          <w:szCs w:val="22"/>
        </w:rPr>
        <w:t>ПОСТАНОВЛЯЕТ:</w:t>
      </w:r>
    </w:p>
    <w:p w:rsidR="00D716B9" w:rsidRPr="00D716B9" w:rsidRDefault="00D716B9" w:rsidP="00D716B9">
      <w:pPr>
        <w:spacing w:before="100" w:beforeAutospacing="1" w:after="100" w:afterAutospacing="1"/>
        <w:ind w:firstLine="708"/>
        <w:jc w:val="both"/>
        <w:rPr>
          <w:color w:val="444444"/>
          <w:sz w:val="22"/>
          <w:szCs w:val="22"/>
        </w:rPr>
      </w:pPr>
      <w:r w:rsidRPr="00D716B9">
        <w:rPr>
          <w:color w:val="444444"/>
          <w:sz w:val="22"/>
          <w:szCs w:val="22"/>
        </w:rPr>
        <w:t>1. Создать комиссию по социальной адаптации лиц, освободившихся из мест лишения свободы, и осужденных к наказаниям и мерам уголовно-правового характера без изоляции от общества.</w:t>
      </w:r>
    </w:p>
    <w:p w:rsidR="00D716B9" w:rsidRPr="00D716B9" w:rsidRDefault="00D716B9" w:rsidP="00D716B9">
      <w:pPr>
        <w:spacing w:before="100" w:beforeAutospacing="1" w:after="100" w:afterAutospacing="1"/>
        <w:ind w:firstLine="708"/>
        <w:jc w:val="both"/>
        <w:rPr>
          <w:color w:val="444444"/>
          <w:sz w:val="22"/>
          <w:szCs w:val="22"/>
        </w:rPr>
      </w:pPr>
      <w:r w:rsidRPr="00D716B9">
        <w:rPr>
          <w:color w:val="444444"/>
          <w:sz w:val="22"/>
          <w:szCs w:val="22"/>
        </w:rPr>
        <w:t>2.Утвердить прилагаемое Положение о комиссии по социальной адаптации лиц, освободившихся из мест лишения свободы, и осужденных к наказаниям и мерам уголовно-правового характера без изоляции от общества.</w:t>
      </w:r>
    </w:p>
    <w:p w:rsidR="00D716B9" w:rsidRPr="00D716B9" w:rsidRDefault="00D716B9" w:rsidP="00D716B9">
      <w:pPr>
        <w:spacing w:before="100" w:beforeAutospacing="1" w:after="100" w:afterAutospacing="1"/>
        <w:ind w:firstLine="708"/>
        <w:jc w:val="both"/>
        <w:rPr>
          <w:color w:val="444444"/>
          <w:sz w:val="22"/>
          <w:szCs w:val="22"/>
        </w:rPr>
      </w:pPr>
      <w:r w:rsidRPr="00D716B9">
        <w:rPr>
          <w:color w:val="444444"/>
          <w:sz w:val="22"/>
          <w:szCs w:val="22"/>
        </w:rPr>
        <w:t>3.Утвердить прилагаемый состав комиссии по социальной адаптации лиц, освободившихся из мест лишения свободы, и осужденных к наказаниям и мерам уголовно-правового характера без изоляции от общества.</w:t>
      </w:r>
    </w:p>
    <w:p w:rsidR="00D716B9" w:rsidRPr="00D716B9" w:rsidRDefault="00D716B9" w:rsidP="00D716B9">
      <w:pPr>
        <w:spacing w:before="100" w:beforeAutospacing="1" w:after="100" w:afterAutospacing="1"/>
        <w:ind w:firstLine="708"/>
        <w:jc w:val="both"/>
        <w:rPr>
          <w:color w:val="444444"/>
          <w:sz w:val="22"/>
          <w:szCs w:val="22"/>
        </w:rPr>
      </w:pPr>
      <w:r w:rsidRPr="00D716B9">
        <w:rPr>
          <w:color w:val="444444"/>
          <w:sz w:val="22"/>
          <w:szCs w:val="22"/>
        </w:rPr>
        <w:t>4.Настоящее постановление вступает в силу со дня его подписания.</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lastRenderedPageBreak/>
        <w:t> Глава</w:t>
      </w:r>
      <w:r>
        <w:rPr>
          <w:color w:val="444444"/>
          <w:sz w:val="22"/>
          <w:szCs w:val="22"/>
        </w:rPr>
        <w:t xml:space="preserve"> </w:t>
      </w:r>
      <w:r w:rsidRPr="00D716B9">
        <w:rPr>
          <w:color w:val="444444"/>
          <w:sz w:val="22"/>
          <w:szCs w:val="22"/>
        </w:rPr>
        <w:t>МО</w:t>
      </w:r>
      <w:r>
        <w:rPr>
          <w:color w:val="444444"/>
          <w:sz w:val="22"/>
          <w:szCs w:val="22"/>
        </w:rPr>
        <w:t xml:space="preserve"> </w:t>
      </w:r>
      <w:r w:rsidRPr="00D716B9">
        <w:rPr>
          <w:color w:val="444444"/>
          <w:sz w:val="22"/>
          <w:szCs w:val="22"/>
        </w:rPr>
        <w:t>«</w:t>
      </w:r>
      <w:proofErr w:type="spellStart"/>
      <w:r w:rsidRPr="00D716B9">
        <w:rPr>
          <w:color w:val="444444"/>
          <w:sz w:val="22"/>
          <w:szCs w:val="22"/>
        </w:rPr>
        <w:t>Укыр</w:t>
      </w:r>
      <w:proofErr w:type="spellEnd"/>
      <w:r w:rsidRPr="00D716B9">
        <w:rPr>
          <w:color w:val="444444"/>
          <w:sz w:val="22"/>
          <w:szCs w:val="22"/>
        </w:rPr>
        <w:t>»</w:t>
      </w:r>
      <w:r>
        <w:rPr>
          <w:color w:val="444444"/>
          <w:sz w:val="22"/>
          <w:szCs w:val="22"/>
        </w:rPr>
        <w:t xml:space="preserve">              </w:t>
      </w:r>
      <w:r w:rsidRPr="00D716B9">
        <w:rPr>
          <w:color w:val="444444"/>
          <w:sz w:val="22"/>
          <w:szCs w:val="22"/>
        </w:rPr>
        <w:t xml:space="preserve">     </w:t>
      </w:r>
      <w:proofErr w:type="spellStart"/>
      <w:r w:rsidRPr="00D716B9">
        <w:rPr>
          <w:color w:val="444444"/>
          <w:sz w:val="22"/>
          <w:szCs w:val="22"/>
        </w:rPr>
        <w:t>Баглаева</w:t>
      </w:r>
      <w:proofErr w:type="spellEnd"/>
      <w:r w:rsidRPr="00D716B9">
        <w:rPr>
          <w:color w:val="444444"/>
          <w:sz w:val="22"/>
          <w:szCs w:val="22"/>
        </w:rPr>
        <w:t xml:space="preserve"> Е.А. </w:t>
      </w:r>
    </w:p>
    <w:p w:rsidR="00D716B9" w:rsidRPr="00D716B9" w:rsidRDefault="00D716B9" w:rsidP="00D716B9">
      <w:pPr>
        <w:spacing w:before="100" w:beforeAutospacing="1" w:after="100" w:afterAutospacing="1"/>
        <w:ind w:firstLine="540"/>
        <w:jc w:val="both"/>
        <w:rPr>
          <w:color w:val="444444"/>
          <w:sz w:val="22"/>
          <w:szCs w:val="22"/>
        </w:rPr>
      </w:pPr>
      <w:r w:rsidRPr="00D716B9">
        <w:rPr>
          <w:color w:val="444444"/>
          <w:sz w:val="22"/>
          <w:szCs w:val="22"/>
        </w:rPr>
        <w:t> </w:t>
      </w:r>
    </w:p>
    <w:p w:rsidR="00D716B9" w:rsidRPr="00D716B9" w:rsidRDefault="00D716B9" w:rsidP="00D716B9">
      <w:pPr>
        <w:spacing w:before="100" w:beforeAutospacing="1" w:after="100" w:afterAutospacing="1"/>
        <w:ind w:firstLine="540"/>
        <w:jc w:val="both"/>
        <w:rPr>
          <w:color w:val="444444"/>
          <w:sz w:val="22"/>
          <w:szCs w:val="22"/>
        </w:rPr>
      </w:pPr>
    </w:p>
    <w:p w:rsidR="00D716B9" w:rsidRPr="00D716B9" w:rsidRDefault="00D716B9" w:rsidP="00D716B9">
      <w:pPr>
        <w:spacing w:before="100" w:beforeAutospacing="1" w:after="100" w:afterAutospacing="1"/>
        <w:ind w:firstLine="210"/>
        <w:jc w:val="center"/>
        <w:rPr>
          <w:color w:val="444444"/>
          <w:sz w:val="22"/>
          <w:szCs w:val="22"/>
        </w:rPr>
      </w:pPr>
      <w:r w:rsidRPr="00D716B9">
        <w:rPr>
          <w:color w:val="444444"/>
          <w:sz w:val="22"/>
          <w:szCs w:val="22"/>
        </w:rPr>
        <w:t> </w:t>
      </w:r>
    </w:p>
    <w:p w:rsidR="00D716B9" w:rsidRDefault="00D716B9" w:rsidP="00D716B9">
      <w:pPr>
        <w:spacing w:before="100" w:beforeAutospacing="1" w:after="100" w:afterAutospacing="1"/>
        <w:ind w:firstLine="210"/>
        <w:rPr>
          <w:color w:val="444444"/>
          <w:sz w:val="22"/>
          <w:szCs w:val="22"/>
        </w:rPr>
      </w:pPr>
      <w:r w:rsidRPr="00D716B9">
        <w:rPr>
          <w:color w:val="444444"/>
          <w:sz w:val="22"/>
          <w:szCs w:val="22"/>
        </w:rPr>
        <w:br/>
      </w:r>
      <w:r w:rsidRPr="00D716B9">
        <w:rPr>
          <w:b/>
          <w:bCs/>
          <w:color w:val="444444"/>
          <w:sz w:val="22"/>
          <w:szCs w:val="22"/>
        </w:rPr>
        <w:t>                                                     Положение </w:t>
      </w:r>
      <w:r w:rsidRPr="00D716B9">
        <w:rPr>
          <w:b/>
          <w:bCs/>
          <w:color w:val="444444"/>
          <w:sz w:val="22"/>
          <w:szCs w:val="22"/>
        </w:rPr>
        <w:br/>
        <w:t>о комиссии по социальной адаптации лиц, освободившихся из мест лишения свободы, и осужденных к наказаниям и мерам уголовно-правового характера без изоляции от общества</w:t>
      </w:r>
    </w:p>
    <w:p w:rsidR="00D716B9" w:rsidRPr="00D716B9" w:rsidRDefault="00D716B9" w:rsidP="00D716B9">
      <w:pPr>
        <w:spacing w:before="100" w:beforeAutospacing="1" w:after="100" w:afterAutospacing="1"/>
        <w:ind w:firstLine="210"/>
        <w:rPr>
          <w:color w:val="444444"/>
          <w:sz w:val="22"/>
          <w:szCs w:val="22"/>
        </w:rPr>
      </w:pPr>
      <w:r w:rsidRPr="00D716B9">
        <w:rPr>
          <w:color w:val="444444"/>
          <w:sz w:val="22"/>
          <w:szCs w:val="22"/>
        </w:rPr>
        <w:t>                                              1.Общие положения.</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1.1. Настоящее Положение имеет целью регламентацию основных направлений, принципов и форм деятельности межведомственной комиссии по содействию в социальной адаптации лиц, освободившихся из мест лишения свободы (далее – Комиссия).</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1.2. Деятельность Комиссии основывается на принципах законности, демократизма, равенства граждан перед законом.</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1.3. Основной целью деятельности Комиссии является создание условий для приостановления роста рецидивной преступности со стороны граждан, освободившихся из мест лишения свободы, и ориентирование на оказание помощи в социальной адаптации вышеуказанным лицам, оказание содействия в трудоустройстве, получении профессионального образования, медицинской, психологической помощи. Комиссия организует изучение, сбор, обобщение информации по лицам, освободившимся из мест лишения свободы, и принятие конкретных мер по оказанию им помощи. Контролирует проведение индивидуальной профилактической работы органами и учреждениями системы профилактики безнадзорности и правонарушений с той категорией лиц, которая после освобождения находится в социально опасном положении и нуждается в реабилитации. Решения Комиссии носят рекомендательный характер.</w:t>
      </w:r>
    </w:p>
    <w:p w:rsid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1.4. Комиссия в своей деятельности руководствуется Конституцией Российской Федерации</w:t>
      </w:r>
      <w:proofErr w:type="gramStart"/>
      <w:r w:rsidRPr="00D716B9">
        <w:rPr>
          <w:color w:val="444444"/>
          <w:sz w:val="22"/>
          <w:szCs w:val="22"/>
        </w:rPr>
        <w:t xml:space="preserve"> ,</w:t>
      </w:r>
      <w:proofErr w:type="gramEnd"/>
      <w:r w:rsidRPr="00D716B9">
        <w:rPr>
          <w:color w:val="444444"/>
          <w:sz w:val="22"/>
          <w:szCs w:val="22"/>
        </w:rPr>
        <w:t xml:space="preserve"> федеральными законами, законами Иркутской области, иными нормативно-правовыми актами Российской Федерации, Иркутской области, а также настоящим Положением. </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2.Задачи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lastRenderedPageBreak/>
        <w:t>     2.1. Укрепление законности и правопорядка, формирование действенной системы профилактики правонарушений.</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2.2. Оказание помощи лицам, освободившимся из мест лишения свободы и оказавшимся в трудной жизненной ситуации.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2.3.Развитие реабилитационной системы, способствующей трудоустройству лиц, освободившихся из мест лишения свободы, решение проблем временного жилищного устройства.</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3. Для реализации задач Комиссия:</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3.1 участвует в разработке проектов правовых актов органов местного самоуправления  муниципального образования  «</w:t>
      </w:r>
      <w:proofErr w:type="spellStart"/>
      <w:r w:rsidRPr="00D716B9">
        <w:rPr>
          <w:color w:val="444444"/>
          <w:sz w:val="22"/>
          <w:szCs w:val="22"/>
        </w:rPr>
        <w:t>Укыр</w:t>
      </w:r>
      <w:proofErr w:type="spellEnd"/>
      <w:r w:rsidRPr="00D716B9">
        <w:rPr>
          <w:color w:val="444444"/>
          <w:sz w:val="22"/>
          <w:szCs w:val="22"/>
        </w:rPr>
        <w:t>» и рассмотрении документов, касающихся социальной поддержки лиц, освободившихся из мест лишения свободы;</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3.2 запрашивает в установленном порядке у органов государственной власти и органов местного самоуправления муниципального образования «</w:t>
      </w:r>
      <w:proofErr w:type="spellStart"/>
      <w:r w:rsidRPr="00D716B9">
        <w:rPr>
          <w:color w:val="444444"/>
          <w:sz w:val="22"/>
          <w:szCs w:val="22"/>
        </w:rPr>
        <w:t>Укыр</w:t>
      </w:r>
      <w:proofErr w:type="spellEnd"/>
      <w:r w:rsidRPr="00D716B9">
        <w:rPr>
          <w:color w:val="444444"/>
          <w:sz w:val="22"/>
          <w:szCs w:val="22"/>
        </w:rPr>
        <w:t>» необходимые материалы и информацию по вопросам, относящимся к ее компетенции;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3.3 привлекает при необходимости специалистов органов государственной власти и органов местного самоуправления  муниципального образования «</w:t>
      </w:r>
      <w:proofErr w:type="spellStart"/>
      <w:r w:rsidRPr="00D716B9">
        <w:rPr>
          <w:color w:val="444444"/>
          <w:sz w:val="22"/>
          <w:szCs w:val="22"/>
        </w:rPr>
        <w:t>Укыр</w:t>
      </w:r>
      <w:proofErr w:type="spellEnd"/>
      <w:r w:rsidRPr="00D716B9">
        <w:rPr>
          <w:color w:val="444444"/>
          <w:sz w:val="22"/>
          <w:szCs w:val="22"/>
        </w:rPr>
        <w:t>», других организаций для решения вопросов, относящихся к компетенции Комиссии. </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4.Порядок образования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xml:space="preserve">      4.1. Персональный состав Комиссии утверждается постановлением администрации  муниципального образования. </w:t>
      </w:r>
      <w:proofErr w:type="gramStart"/>
      <w:r w:rsidRPr="00D716B9">
        <w:rPr>
          <w:color w:val="444444"/>
          <w:sz w:val="22"/>
          <w:szCs w:val="22"/>
        </w:rPr>
        <w:t>В состав Комиссии могут входить муниципальные служащие администрации муниципального образования, депутаты Совета Думы  муниципального образования, представители государственных и общественных органов, трудовых коллективов, отдельные граждане, которые в силу своей профессиональной деятельности могут оказать положительное влияние на осужденных из числа опытных воспитателей, учителей, врачей, юристов, офицеров запаса и других лиц, выразивших согласие принять участие в работе Комиссии.</w:t>
      </w:r>
      <w:proofErr w:type="gramEnd"/>
      <w:r w:rsidRPr="00D716B9">
        <w:rPr>
          <w:color w:val="444444"/>
          <w:sz w:val="22"/>
          <w:szCs w:val="22"/>
        </w:rPr>
        <w:t xml:space="preserve"> В состав Комиссии могут входить представители общественных организаций, в учредительных документах которых предусматривается обеспечение соблюдения прав, </w:t>
      </w:r>
      <w:r w:rsidRPr="00D716B9">
        <w:rPr>
          <w:color w:val="444444"/>
          <w:sz w:val="22"/>
          <w:szCs w:val="22"/>
        </w:rPr>
        <w:lastRenderedPageBreak/>
        <w:t>свобод и законных интересов лиц, освободившихся из мест лишения свободы.</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4.2. Комиссия действует в составе председателя (заместителя главы администрации по социальным вопросам), заместителя председателя, секретаря и членов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В период отсутствия председателя Комиссии его обязанности исполняет заместитель председателя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5.Организация работы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5.1. Председатель Комиссии осуществляет общее руководство работой Комиссии, распределяет обязанности между членами Комиссии, несет персональную ответственность за выполнение возложенных на Комиссию задач.</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5.2. Председатель Комиссии обеспечивает созыв заседаний Комиссии, определяет круг вопросов, подлежащих рассмотрению на очередном заседании, готовит для рассмотрения планы работы и отчеты о деятельности Комиссии. В период между заседаниями дает поручения членам Комиссии и проверяет их исполнение.</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5.3. Заседания Комиссии считаются правомочными, если на них присутствует более половины ее членов.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5.4. Комиссия проводит заседания по мере необходимости, но не реже одного раза в квартал.</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5.4. По результатам заседания Комиссии составляется протокол, подписываемый председателем (в случае его отсутствия – заместителем председателя) и секретарем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5.5. Решения, принимаемые комиссией, доводятся до заинтересованных лиц в виде выписки из протокола заседания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6.Организационные формы деятельности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6.1.Деятельность Комиссии может осуществляться в следующих формах:</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lastRenderedPageBreak/>
        <w:t>1)      ведение учета граждан, нуждающихся в социальной адаптации;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2)      содействие в жилищном устройстве;</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3)      прием предложений, заявлений и жалоб по вопросам трудоустройства лиц, освободившихся из мест лишения свободы;</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4)      посещение предприятий и организаций, на которых работают лица, освобожденные из мест лишения свободы, для проверки состояния работы с этими лицами;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5)      проверка обоснованности отказа в приеме на работу лиц, освобожденных из мест лишения свободы;</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6)      взаимодействие с общественными объединениями по оказанию содействия гражданам, нуждающимся в социальной адаптации;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xml:space="preserve">7)      осуществление </w:t>
      </w:r>
      <w:proofErr w:type="gramStart"/>
      <w:r w:rsidRPr="00D716B9">
        <w:rPr>
          <w:color w:val="444444"/>
          <w:sz w:val="22"/>
          <w:szCs w:val="22"/>
        </w:rPr>
        <w:t>контроля за</w:t>
      </w:r>
      <w:proofErr w:type="gramEnd"/>
      <w:r w:rsidRPr="00D716B9">
        <w:rPr>
          <w:color w:val="444444"/>
          <w:sz w:val="22"/>
          <w:szCs w:val="22"/>
        </w:rPr>
        <w:t xml:space="preserve"> бытовым устройством лиц, освободившихся из мест лишения свободы;</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8)      иные формы. </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7.Участие Комиссии в работе по исправлению осужденных.</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7.1. Участие Комиссии в исправлении осужденных может выражаться в следующих формах:</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1) пропаганда законопослушного поведения, здорового образа жизни;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2) юридическое консультирование;</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3) содействие трудовому воспитанию осужденных;</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4) оказание помощи в получении профессионального образования, в повышении уровня образования;</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5) оказание психологической помощи;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6) иное участие.</w:t>
      </w:r>
    </w:p>
    <w:p w:rsidR="00D716B9" w:rsidRPr="00D716B9" w:rsidRDefault="00D716B9" w:rsidP="00D716B9">
      <w:pPr>
        <w:spacing w:before="100" w:beforeAutospacing="1" w:after="100" w:afterAutospacing="1"/>
        <w:ind w:firstLine="210"/>
        <w:jc w:val="both"/>
        <w:rPr>
          <w:color w:val="444444"/>
          <w:sz w:val="22"/>
          <w:szCs w:val="22"/>
        </w:rPr>
      </w:pP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lastRenderedPageBreak/>
        <w:t>                          8. </w:t>
      </w:r>
      <w:proofErr w:type="gramStart"/>
      <w:r w:rsidRPr="00D716B9">
        <w:rPr>
          <w:color w:val="444444"/>
          <w:sz w:val="22"/>
          <w:szCs w:val="22"/>
        </w:rPr>
        <w:t>Контроль за</w:t>
      </w:r>
      <w:proofErr w:type="gramEnd"/>
      <w:r w:rsidRPr="00D716B9">
        <w:rPr>
          <w:color w:val="444444"/>
          <w:sz w:val="22"/>
          <w:szCs w:val="22"/>
        </w:rPr>
        <w:t xml:space="preserve"> работой Комиссии.</w:t>
      </w:r>
    </w:p>
    <w:p w:rsidR="00D716B9" w:rsidRPr="00D716B9" w:rsidRDefault="00D716B9" w:rsidP="00D716B9">
      <w:pPr>
        <w:spacing w:before="100" w:beforeAutospacing="1" w:after="100" w:afterAutospacing="1"/>
        <w:ind w:firstLine="210"/>
        <w:jc w:val="both"/>
        <w:rPr>
          <w:color w:val="444444"/>
          <w:sz w:val="22"/>
          <w:szCs w:val="22"/>
        </w:rPr>
      </w:pPr>
      <w:r w:rsidRPr="00D716B9">
        <w:rPr>
          <w:color w:val="444444"/>
          <w:sz w:val="22"/>
          <w:szCs w:val="22"/>
        </w:rPr>
        <w:t>      8.1. Комиссия в своей деятельности подотчетна главе администрации  муниципального образования «</w:t>
      </w:r>
      <w:proofErr w:type="spellStart"/>
      <w:r w:rsidRPr="00D716B9">
        <w:rPr>
          <w:color w:val="444444"/>
          <w:sz w:val="22"/>
          <w:szCs w:val="22"/>
        </w:rPr>
        <w:t>Укыр</w:t>
      </w:r>
      <w:proofErr w:type="spellEnd"/>
      <w:r w:rsidRPr="00D716B9">
        <w:rPr>
          <w:color w:val="444444"/>
          <w:sz w:val="22"/>
          <w:szCs w:val="22"/>
        </w:rPr>
        <w:t>», который заслушивает отчет о работе комиссии по мере необходимости, но не менее одного раза в год.</w:t>
      </w:r>
    </w:p>
    <w:p w:rsidR="00D716B9" w:rsidRPr="00D716B9" w:rsidRDefault="00D716B9" w:rsidP="00D716B9">
      <w:pPr>
        <w:ind w:firstLine="210"/>
        <w:jc w:val="right"/>
        <w:rPr>
          <w:color w:val="444444"/>
          <w:sz w:val="22"/>
          <w:szCs w:val="22"/>
        </w:rPr>
      </w:pPr>
      <w:r w:rsidRPr="00D716B9">
        <w:rPr>
          <w:color w:val="444444"/>
          <w:sz w:val="22"/>
          <w:szCs w:val="22"/>
        </w:rPr>
        <w:t xml:space="preserve">                                                                                                                      </w:t>
      </w:r>
      <w:proofErr w:type="gramStart"/>
      <w:r w:rsidRPr="00D716B9">
        <w:rPr>
          <w:color w:val="444444"/>
          <w:sz w:val="22"/>
          <w:szCs w:val="22"/>
        </w:rPr>
        <w:t>Утвержден</w:t>
      </w:r>
      <w:proofErr w:type="gramEnd"/>
      <w:r w:rsidRPr="00D716B9">
        <w:rPr>
          <w:color w:val="444444"/>
          <w:sz w:val="22"/>
          <w:szCs w:val="22"/>
        </w:rPr>
        <w:br/>
        <w:t>                                                             постановлением  администрации</w:t>
      </w:r>
    </w:p>
    <w:p w:rsidR="00D716B9" w:rsidRPr="00D716B9" w:rsidRDefault="00D716B9" w:rsidP="00D716B9">
      <w:pPr>
        <w:ind w:firstLine="210"/>
        <w:jc w:val="right"/>
        <w:rPr>
          <w:color w:val="444444"/>
          <w:sz w:val="22"/>
          <w:szCs w:val="22"/>
        </w:rPr>
      </w:pPr>
      <w:r w:rsidRPr="00D716B9">
        <w:rPr>
          <w:color w:val="444444"/>
          <w:sz w:val="22"/>
          <w:szCs w:val="22"/>
        </w:rPr>
        <w:t>                                            муниципального образования «</w:t>
      </w:r>
      <w:proofErr w:type="spellStart"/>
      <w:r w:rsidRPr="00D716B9">
        <w:rPr>
          <w:color w:val="444444"/>
          <w:sz w:val="22"/>
          <w:szCs w:val="22"/>
        </w:rPr>
        <w:t>Укыр</w:t>
      </w:r>
      <w:proofErr w:type="spellEnd"/>
      <w:r w:rsidRPr="00D716B9">
        <w:rPr>
          <w:color w:val="444444"/>
          <w:sz w:val="22"/>
          <w:szCs w:val="22"/>
        </w:rPr>
        <w:t>»</w:t>
      </w:r>
      <w:r w:rsidRPr="00D716B9">
        <w:rPr>
          <w:color w:val="444444"/>
          <w:sz w:val="22"/>
          <w:szCs w:val="22"/>
        </w:rPr>
        <w:br/>
        <w:t>    </w:t>
      </w:r>
    </w:p>
    <w:p w:rsidR="00D716B9" w:rsidRPr="00D716B9" w:rsidRDefault="00D716B9" w:rsidP="00D716B9">
      <w:pPr>
        <w:spacing w:before="100" w:beforeAutospacing="1" w:after="100" w:afterAutospacing="1"/>
        <w:ind w:firstLine="210"/>
        <w:jc w:val="center"/>
        <w:rPr>
          <w:color w:val="444444"/>
          <w:sz w:val="22"/>
          <w:szCs w:val="22"/>
        </w:rPr>
      </w:pPr>
      <w:r w:rsidRPr="00D716B9">
        <w:rPr>
          <w:b/>
          <w:bCs/>
          <w:color w:val="444444"/>
          <w:sz w:val="22"/>
          <w:szCs w:val="22"/>
        </w:rPr>
        <w:t>                                                        Состав</w:t>
      </w:r>
      <w:r w:rsidRPr="00D716B9">
        <w:rPr>
          <w:b/>
          <w:bCs/>
          <w:color w:val="444444"/>
          <w:sz w:val="22"/>
          <w:szCs w:val="22"/>
        </w:rPr>
        <w:br/>
        <w:t>Комиссии по социальной адаптации лиц, освободившихся из мест лишения свободы, и осужденных к наказаниям и мерам уголовно-правового характера без изоляции от общества</w:t>
      </w:r>
    </w:p>
    <w:p w:rsidR="00D716B9" w:rsidRPr="00D716B9" w:rsidRDefault="00D716B9" w:rsidP="00D716B9">
      <w:pPr>
        <w:spacing w:before="100" w:beforeAutospacing="1" w:after="100" w:afterAutospacing="1"/>
        <w:ind w:firstLine="210"/>
        <w:jc w:val="both"/>
        <w:rPr>
          <w:color w:val="444444"/>
          <w:sz w:val="22"/>
          <w:szCs w:val="22"/>
        </w:rPr>
      </w:pPr>
      <w:r w:rsidRPr="00D716B9">
        <w:rPr>
          <w:b/>
          <w:bCs/>
          <w:color w:val="444444"/>
          <w:sz w:val="22"/>
          <w:szCs w:val="22"/>
        </w:rPr>
        <w:t> </w:t>
      </w:r>
    </w:p>
    <w:p w:rsidR="00D716B9" w:rsidRPr="00D716B9" w:rsidRDefault="00D716B9" w:rsidP="00D716B9">
      <w:pPr>
        <w:spacing w:before="100" w:beforeAutospacing="1" w:after="240"/>
        <w:ind w:left="-851"/>
        <w:jc w:val="both"/>
        <w:rPr>
          <w:color w:val="444444"/>
          <w:sz w:val="22"/>
          <w:szCs w:val="22"/>
        </w:rPr>
      </w:pPr>
      <w:r w:rsidRPr="00D716B9">
        <w:rPr>
          <w:color w:val="444444"/>
          <w:sz w:val="22"/>
          <w:szCs w:val="22"/>
        </w:rPr>
        <w:t xml:space="preserve">         </w:t>
      </w:r>
      <w:proofErr w:type="spellStart"/>
      <w:r w:rsidRPr="00D716B9">
        <w:rPr>
          <w:color w:val="444444"/>
          <w:sz w:val="22"/>
          <w:szCs w:val="22"/>
        </w:rPr>
        <w:t>Нархинова</w:t>
      </w:r>
      <w:proofErr w:type="spellEnd"/>
      <w:r w:rsidRPr="00D716B9">
        <w:rPr>
          <w:color w:val="444444"/>
          <w:sz w:val="22"/>
          <w:szCs w:val="22"/>
        </w:rPr>
        <w:t xml:space="preserve"> Светлана Андреевна -  заместитель главы администрации</w:t>
      </w:r>
      <w:r w:rsidRPr="00D716B9">
        <w:rPr>
          <w:color w:val="444444"/>
          <w:sz w:val="22"/>
          <w:szCs w:val="22"/>
        </w:rPr>
        <w:br/>
        <w:t>                                                                   МО «</w:t>
      </w:r>
      <w:proofErr w:type="spellStart"/>
      <w:r w:rsidRPr="00D716B9">
        <w:rPr>
          <w:color w:val="444444"/>
          <w:sz w:val="22"/>
          <w:szCs w:val="22"/>
        </w:rPr>
        <w:t>Укыр</w:t>
      </w:r>
      <w:proofErr w:type="spellEnd"/>
      <w:r w:rsidRPr="00D716B9">
        <w:rPr>
          <w:color w:val="444444"/>
          <w:sz w:val="22"/>
          <w:szCs w:val="22"/>
        </w:rPr>
        <w:t>» председатель комиссии.</w:t>
      </w:r>
    </w:p>
    <w:p w:rsidR="00D716B9" w:rsidRPr="00D716B9" w:rsidRDefault="00D716B9" w:rsidP="00D716B9">
      <w:pPr>
        <w:spacing w:before="100" w:beforeAutospacing="1" w:after="240"/>
        <w:jc w:val="right"/>
        <w:rPr>
          <w:color w:val="444444"/>
          <w:sz w:val="22"/>
          <w:szCs w:val="22"/>
        </w:rPr>
      </w:pPr>
      <w:r w:rsidRPr="00D716B9">
        <w:rPr>
          <w:color w:val="444444"/>
          <w:sz w:val="22"/>
          <w:szCs w:val="22"/>
        </w:rPr>
        <w:t xml:space="preserve"> Михайлова Екатерина </w:t>
      </w:r>
      <w:proofErr w:type="spellStart"/>
      <w:r w:rsidRPr="00D716B9">
        <w:rPr>
          <w:color w:val="444444"/>
          <w:sz w:val="22"/>
          <w:szCs w:val="22"/>
        </w:rPr>
        <w:t>Владировн</w:t>
      </w:r>
      <w:proofErr w:type="gramStart"/>
      <w:r w:rsidRPr="00D716B9">
        <w:rPr>
          <w:color w:val="444444"/>
          <w:sz w:val="22"/>
          <w:szCs w:val="22"/>
        </w:rPr>
        <w:t>а</w:t>
      </w:r>
      <w:proofErr w:type="spellEnd"/>
      <w:r w:rsidRPr="00D716B9">
        <w:rPr>
          <w:color w:val="444444"/>
          <w:sz w:val="22"/>
          <w:szCs w:val="22"/>
        </w:rPr>
        <w:t>-</w:t>
      </w:r>
      <w:proofErr w:type="gramEnd"/>
      <w:r w:rsidRPr="00D716B9">
        <w:rPr>
          <w:color w:val="444444"/>
          <w:sz w:val="22"/>
          <w:szCs w:val="22"/>
        </w:rPr>
        <w:t xml:space="preserve">   специалист по ГО и ЧС, секретарь                         комиссии</w:t>
      </w:r>
    </w:p>
    <w:p w:rsidR="00D716B9" w:rsidRPr="00D716B9" w:rsidRDefault="00D716B9" w:rsidP="00D716B9">
      <w:pPr>
        <w:spacing w:before="100" w:beforeAutospacing="1" w:after="240"/>
        <w:rPr>
          <w:color w:val="444444"/>
          <w:sz w:val="22"/>
          <w:szCs w:val="22"/>
        </w:rPr>
      </w:pPr>
      <w:r w:rsidRPr="00D716B9">
        <w:rPr>
          <w:color w:val="444444"/>
          <w:sz w:val="22"/>
          <w:szCs w:val="22"/>
        </w:rPr>
        <w:t>Павлова Наталья Александровна       - специалист КЦСОН, член комиссии</w:t>
      </w:r>
    </w:p>
    <w:p w:rsidR="00D716B9" w:rsidRPr="00D716B9" w:rsidRDefault="00D716B9" w:rsidP="00D716B9">
      <w:pPr>
        <w:spacing w:before="100" w:beforeAutospacing="1" w:after="240"/>
        <w:rPr>
          <w:color w:val="444444"/>
          <w:sz w:val="22"/>
          <w:szCs w:val="22"/>
        </w:rPr>
      </w:pPr>
      <w:proofErr w:type="spellStart"/>
      <w:r w:rsidRPr="00D716B9">
        <w:rPr>
          <w:color w:val="444444"/>
          <w:sz w:val="22"/>
          <w:szCs w:val="22"/>
        </w:rPr>
        <w:t>Сускина</w:t>
      </w:r>
      <w:proofErr w:type="spellEnd"/>
      <w:r w:rsidRPr="00D716B9">
        <w:rPr>
          <w:color w:val="444444"/>
          <w:sz w:val="22"/>
          <w:szCs w:val="22"/>
        </w:rPr>
        <w:t xml:space="preserve"> Наталья Ивановна-библиотекарь, член комиссии</w:t>
      </w:r>
    </w:p>
    <w:p w:rsidR="00D716B9" w:rsidRPr="00D716B9" w:rsidRDefault="00D716B9" w:rsidP="00D716B9">
      <w:pPr>
        <w:widowControl w:val="0"/>
        <w:suppressAutoHyphens/>
        <w:mirrorIndents/>
        <w:jc w:val="center"/>
        <w:rPr>
          <w:rFonts w:eastAsia="Arial Unicode MS"/>
          <w:b/>
          <w:color w:val="000000"/>
          <w:sz w:val="22"/>
          <w:szCs w:val="22"/>
          <w:lang w:eastAsia="en-US" w:bidi="en-US"/>
        </w:rPr>
      </w:pPr>
      <w:r w:rsidRPr="00D716B9">
        <w:rPr>
          <w:color w:val="444444"/>
          <w:sz w:val="22"/>
          <w:szCs w:val="22"/>
        </w:rPr>
        <w:t xml:space="preserve">           </w:t>
      </w:r>
      <w:proofErr w:type="spellStart"/>
      <w:r w:rsidRPr="00D716B9">
        <w:rPr>
          <w:color w:val="444444"/>
          <w:sz w:val="22"/>
          <w:szCs w:val="22"/>
        </w:rPr>
        <w:t>Заптуев</w:t>
      </w:r>
      <w:proofErr w:type="spellEnd"/>
      <w:r w:rsidRPr="00D716B9">
        <w:rPr>
          <w:color w:val="444444"/>
          <w:sz w:val="22"/>
          <w:szCs w:val="22"/>
        </w:rPr>
        <w:t xml:space="preserve"> Владимир </w:t>
      </w:r>
      <w:proofErr w:type="spellStart"/>
      <w:r w:rsidRPr="00D716B9">
        <w:rPr>
          <w:color w:val="444444"/>
          <w:sz w:val="22"/>
          <w:szCs w:val="22"/>
        </w:rPr>
        <w:t>Миронович</w:t>
      </w:r>
      <w:proofErr w:type="spellEnd"/>
      <w:r w:rsidRPr="00D716B9">
        <w:rPr>
          <w:color w:val="444444"/>
          <w:sz w:val="22"/>
          <w:szCs w:val="22"/>
        </w:rPr>
        <w:t>, участковый УУП, по согласованию</w:t>
      </w:r>
    </w:p>
    <w:p w:rsidR="00D716B9" w:rsidRPr="00D716B9" w:rsidRDefault="00D716B9" w:rsidP="00657F93">
      <w:pPr>
        <w:widowControl w:val="0"/>
        <w:suppressAutoHyphens/>
        <w:mirrorIndents/>
        <w:jc w:val="center"/>
        <w:rPr>
          <w:rFonts w:eastAsia="Arial Unicode MS"/>
          <w:b/>
          <w:color w:val="000000"/>
          <w:sz w:val="22"/>
          <w:szCs w:val="22"/>
          <w:lang w:eastAsia="en-US" w:bidi="en-US"/>
        </w:rPr>
      </w:pPr>
    </w:p>
    <w:p w:rsidR="00D716B9" w:rsidRPr="00D716B9" w:rsidRDefault="00D716B9" w:rsidP="00657F93">
      <w:pPr>
        <w:widowControl w:val="0"/>
        <w:suppressAutoHyphens/>
        <w:mirrorIndents/>
        <w:jc w:val="center"/>
        <w:rPr>
          <w:rFonts w:eastAsia="Arial Unicode MS"/>
          <w:b/>
          <w:color w:val="000000"/>
          <w:sz w:val="22"/>
          <w:szCs w:val="22"/>
          <w:lang w:eastAsia="en-US" w:bidi="en-US"/>
        </w:rPr>
      </w:pPr>
    </w:p>
    <w:p w:rsidR="00D716B9" w:rsidRPr="00D716B9" w:rsidRDefault="00D716B9" w:rsidP="00657F93">
      <w:pPr>
        <w:widowControl w:val="0"/>
        <w:suppressAutoHyphens/>
        <w:mirrorIndents/>
        <w:jc w:val="center"/>
        <w:rPr>
          <w:rFonts w:eastAsia="Arial Unicode MS"/>
          <w:b/>
          <w:color w:val="000000"/>
          <w:sz w:val="22"/>
          <w:szCs w:val="22"/>
          <w:lang w:eastAsia="en-US" w:bidi="en-US"/>
        </w:rPr>
      </w:pPr>
    </w:p>
    <w:p w:rsidR="00D716B9" w:rsidRPr="00D716B9" w:rsidRDefault="00D716B9" w:rsidP="00657F93">
      <w:pPr>
        <w:widowControl w:val="0"/>
        <w:suppressAutoHyphens/>
        <w:mirrorIndents/>
        <w:jc w:val="center"/>
        <w:rPr>
          <w:rFonts w:eastAsia="Arial Unicode MS"/>
          <w:b/>
          <w:color w:val="000000"/>
          <w:sz w:val="22"/>
          <w:szCs w:val="22"/>
          <w:lang w:eastAsia="en-US" w:bidi="en-US"/>
        </w:rPr>
      </w:pPr>
    </w:p>
    <w:p w:rsidR="00D716B9" w:rsidRPr="00D716B9" w:rsidRDefault="00D716B9" w:rsidP="00657F93">
      <w:pPr>
        <w:widowControl w:val="0"/>
        <w:suppressAutoHyphens/>
        <w:mirrorIndents/>
        <w:jc w:val="center"/>
        <w:rPr>
          <w:rFonts w:eastAsia="Arial Unicode MS"/>
          <w:b/>
          <w:color w:val="000000"/>
          <w:sz w:val="22"/>
          <w:szCs w:val="22"/>
          <w:lang w:eastAsia="en-US" w:bidi="en-US"/>
        </w:rPr>
      </w:pPr>
    </w:p>
    <w:p w:rsidR="00D716B9" w:rsidRPr="00D716B9" w:rsidRDefault="00D716B9" w:rsidP="00657F93">
      <w:pPr>
        <w:widowControl w:val="0"/>
        <w:suppressAutoHyphens/>
        <w:mirrorIndents/>
        <w:jc w:val="center"/>
        <w:rPr>
          <w:rFonts w:eastAsia="Arial Unicode MS"/>
          <w:b/>
          <w:color w:val="000000"/>
          <w:sz w:val="22"/>
          <w:szCs w:val="22"/>
          <w:lang w:eastAsia="en-US" w:bidi="en-US"/>
        </w:rPr>
      </w:pPr>
    </w:p>
    <w:p w:rsidR="00D716B9" w:rsidRPr="00D716B9" w:rsidRDefault="00D716B9" w:rsidP="00657F93">
      <w:pPr>
        <w:widowControl w:val="0"/>
        <w:suppressAutoHyphens/>
        <w:mirrorIndents/>
        <w:jc w:val="center"/>
        <w:rPr>
          <w:rFonts w:eastAsia="Arial Unicode MS"/>
          <w:b/>
          <w:color w:val="000000"/>
          <w:sz w:val="22"/>
          <w:szCs w:val="22"/>
          <w:lang w:eastAsia="en-US" w:bidi="en-US"/>
        </w:rPr>
      </w:pPr>
    </w:p>
    <w:p w:rsidR="00D716B9" w:rsidRPr="00D716B9" w:rsidRDefault="00D716B9" w:rsidP="00657F93">
      <w:pPr>
        <w:widowControl w:val="0"/>
        <w:suppressAutoHyphens/>
        <w:mirrorIndents/>
        <w:jc w:val="center"/>
        <w:rPr>
          <w:rFonts w:eastAsia="Arial Unicode MS"/>
          <w:b/>
          <w:color w:val="000000"/>
          <w:sz w:val="22"/>
          <w:szCs w:val="22"/>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D716B9" w:rsidRDefault="00D716B9" w:rsidP="00657F93">
      <w:pPr>
        <w:widowControl w:val="0"/>
        <w:suppressAutoHyphens/>
        <w:mirrorIndents/>
        <w:jc w:val="center"/>
        <w:rPr>
          <w:rFonts w:eastAsia="Arial Unicode MS"/>
          <w:b/>
          <w:color w:val="000000"/>
          <w:sz w:val="20"/>
          <w:szCs w:val="20"/>
          <w:lang w:eastAsia="en-US" w:bidi="en-US"/>
        </w:rPr>
      </w:pP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22.08.2018г. № 33</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РОССИЙСКАЯ ФЕДЕРАЦИЯ</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ИРКУТСКАЯ ОБЛАСТЬ</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БОХАНСКИЙ РАЙОН</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МУНИЦИПАЛЬНОЕ ОБРАЗОВАНИЕ «</w:t>
      </w:r>
      <w:proofErr w:type="spellStart"/>
      <w:r w:rsidRPr="00657F93">
        <w:rPr>
          <w:rFonts w:eastAsia="Arial Unicode MS"/>
          <w:b/>
          <w:color w:val="000000"/>
          <w:sz w:val="20"/>
          <w:szCs w:val="20"/>
          <w:lang w:eastAsia="en-US" w:bidi="en-US"/>
        </w:rPr>
        <w:t>Укыр</w:t>
      </w:r>
      <w:proofErr w:type="spellEnd"/>
      <w:r w:rsidRPr="00657F93">
        <w:rPr>
          <w:rFonts w:eastAsia="Arial Unicode MS"/>
          <w:b/>
          <w:color w:val="000000"/>
          <w:sz w:val="20"/>
          <w:szCs w:val="20"/>
          <w:lang w:eastAsia="en-US" w:bidi="en-US"/>
        </w:rPr>
        <w:t>»</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АДМИНИСТРАЦИЯ</w:t>
      </w:r>
    </w:p>
    <w:p w:rsidR="00657F93" w:rsidRPr="00657F93" w:rsidRDefault="00657F93" w:rsidP="00657F93">
      <w:pPr>
        <w:pStyle w:val="a4"/>
        <w:jc w:val="center"/>
        <w:rPr>
          <w:rFonts w:ascii="Times New Roman" w:hAnsi="Times New Roman" w:cs="Times New Roman"/>
          <w:b/>
          <w:sz w:val="20"/>
          <w:szCs w:val="20"/>
        </w:rPr>
      </w:pPr>
      <w:r>
        <w:rPr>
          <w:rFonts w:ascii="Times New Roman" w:hAnsi="Times New Roman" w:cs="Times New Roman"/>
          <w:b/>
          <w:sz w:val="20"/>
          <w:szCs w:val="20"/>
        </w:rPr>
        <w:t>ПОСТАНОВЛЕНИЕ</w:t>
      </w:r>
    </w:p>
    <w:p w:rsidR="00657F93" w:rsidRPr="00657F93" w:rsidRDefault="00657F93" w:rsidP="00657F93">
      <w:pPr>
        <w:pStyle w:val="a5"/>
        <w:shd w:val="clear" w:color="auto" w:fill="FFFFFF"/>
        <w:spacing w:before="0" w:beforeAutospacing="0" w:after="150" w:afterAutospacing="0"/>
        <w:jc w:val="center"/>
        <w:rPr>
          <w:color w:val="000000"/>
          <w:sz w:val="20"/>
          <w:szCs w:val="20"/>
        </w:rPr>
      </w:pPr>
      <w:r w:rsidRPr="00657F93">
        <w:rPr>
          <w:color w:val="000000"/>
          <w:sz w:val="20"/>
          <w:szCs w:val="20"/>
        </w:rPr>
        <w:br/>
      </w:r>
      <w:r w:rsidRPr="00657F93">
        <w:rPr>
          <w:rStyle w:val="a8"/>
          <w:color w:val="000000"/>
          <w:sz w:val="20"/>
          <w:szCs w:val="20"/>
        </w:rPr>
        <w:t>ОБ УТВЕРЖДЕНИИ СТАНДАРТОВ ОСУЩЕСТВЛЕНИЯ ВНУТРЕННЕГО МУНИЦИПАЛЬНОГО ФИНАНСОВОГО КОНТРОЛЯ</w:t>
      </w:r>
    </w:p>
    <w:p w:rsidR="00657F93" w:rsidRPr="00657F93" w:rsidRDefault="00657F93" w:rsidP="00657F93">
      <w:pPr>
        <w:pStyle w:val="a5"/>
        <w:shd w:val="clear" w:color="auto" w:fill="FFFFFF"/>
        <w:spacing w:before="0" w:beforeAutospacing="0" w:after="150" w:afterAutospacing="0"/>
        <w:jc w:val="both"/>
        <w:rPr>
          <w:color w:val="000000"/>
          <w:sz w:val="20"/>
          <w:szCs w:val="20"/>
        </w:rPr>
      </w:pPr>
      <w:r w:rsidRPr="00657F93">
        <w:rPr>
          <w:color w:val="000000"/>
          <w:sz w:val="20"/>
          <w:szCs w:val="20"/>
        </w:rPr>
        <w:t xml:space="preserve">   В соответствии со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ст. ст. 32, 44 Устава </w:t>
      </w:r>
      <w:proofErr w:type="spellStart"/>
      <w:r w:rsidRPr="00657F93">
        <w:rPr>
          <w:color w:val="000000"/>
          <w:sz w:val="20"/>
          <w:szCs w:val="20"/>
        </w:rPr>
        <w:t>Укырского</w:t>
      </w:r>
      <w:proofErr w:type="spellEnd"/>
      <w:r w:rsidRPr="00657F93">
        <w:rPr>
          <w:color w:val="000000"/>
          <w:sz w:val="20"/>
          <w:szCs w:val="20"/>
        </w:rPr>
        <w:t xml:space="preserve">  муниципального образования, администрация </w:t>
      </w:r>
      <w:proofErr w:type="spellStart"/>
      <w:r w:rsidRPr="00657F93">
        <w:rPr>
          <w:color w:val="000000"/>
          <w:sz w:val="20"/>
          <w:szCs w:val="20"/>
        </w:rPr>
        <w:t>Укырского</w:t>
      </w:r>
      <w:proofErr w:type="spellEnd"/>
      <w:r w:rsidRPr="00657F93">
        <w:rPr>
          <w:color w:val="000000"/>
          <w:sz w:val="20"/>
          <w:szCs w:val="20"/>
        </w:rPr>
        <w:t xml:space="preserve">  муниципального образования</w:t>
      </w:r>
      <w:r w:rsidRPr="00657F93">
        <w:rPr>
          <w:color w:val="000000"/>
          <w:sz w:val="20"/>
          <w:szCs w:val="20"/>
        </w:rPr>
        <w:br/>
      </w:r>
      <w:proofErr w:type="gramStart"/>
      <w:r w:rsidRPr="00657F93">
        <w:rPr>
          <w:color w:val="000000"/>
          <w:sz w:val="20"/>
          <w:szCs w:val="20"/>
        </w:rPr>
        <w:t>П</w:t>
      </w:r>
      <w:proofErr w:type="gramEnd"/>
      <w:r w:rsidRPr="00657F93">
        <w:rPr>
          <w:color w:val="000000"/>
          <w:sz w:val="20"/>
          <w:szCs w:val="20"/>
        </w:rPr>
        <w:t xml:space="preserve"> О С Т А Н О В Л Я Е Т:</w:t>
      </w:r>
    </w:p>
    <w:p w:rsidR="00657F93" w:rsidRPr="00657F93" w:rsidRDefault="00657F93" w:rsidP="00657F93">
      <w:pPr>
        <w:pStyle w:val="a5"/>
        <w:shd w:val="clear" w:color="auto" w:fill="FFFFFF"/>
        <w:spacing w:before="0" w:beforeAutospacing="0" w:after="150" w:afterAutospacing="0"/>
        <w:jc w:val="both"/>
        <w:rPr>
          <w:color w:val="000000"/>
          <w:sz w:val="20"/>
          <w:szCs w:val="20"/>
        </w:rPr>
      </w:pPr>
      <w:r w:rsidRPr="00657F93">
        <w:rPr>
          <w:color w:val="000000"/>
          <w:sz w:val="20"/>
          <w:szCs w:val="20"/>
        </w:rPr>
        <w:t>1. Утвердить стандарты осуществления внутреннего муниципального финансового контроля, согласно приложению 1 к настоящему постановлению. </w:t>
      </w:r>
      <w:r w:rsidRPr="00657F93">
        <w:rPr>
          <w:color w:val="000000"/>
          <w:sz w:val="20"/>
          <w:szCs w:val="20"/>
        </w:rPr>
        <w:br/>
        <w:t xml:space="preserve">2. </w:t>
      </w:r>
      <w:proofErr w:type="gramStart"/>
      <w:r w:rsidRPr="00657F93">
        <w:rPr>
          <w:color w:val="000000"/>
          <w:sz w:val="20"/>
          <w:szCs w:val="20"/>
        </w:rPr>
        <w:t>Разместить</w:t>
      </w:r>
      <w:proofErr w:type="gramEnd"/>
      <w:r w:rsidRPr="00657F93">
        <w:rPr>
          <w:color w:val="000000"/>
          <w:sz w:val="20"/>
          <w:szCs w:val="20"/>
        </w:rPr>
        <w:t xml:space="preserve"> настоящее постановление на официальном сайте администрации </w:t>
      </w:r>
      <w:proofErr w:type="spellStart"/>
      <w:r w:rsidRPr="00657F93">
        <w:rPr>
          <w:color w:val="000000"/>
          <w:sz w:val="20"/>
          <w:szCs w:val="20"/>
        </w:rPr>
        <w:t>Укырского</w:t>
      </w:r>
      <w:proofErr w:type="spellEnd"/>
      <w:r w:rsidRPr="00657F93">
        <w:rPr>
          <w:color w:val="000000"/>
          <w:sz w:val="20"/>
          <w:szCs w:val="20"/>
        </w:rPr>
        <w:t xml:space="preserve">  муниципального образования в информационно-телекоммуникационной сети «Интернет».</w:t>
      </w:r>
      <w:r w:rsidRPr="00657F93">
        <w:rPr>
          <w:color w:val="000000"/>
          <w:sz w:val="20"/>
          <w:szCs w:val="20"/>
        </w:rPr>
        <w:br/>
        <w:t xml:space="preserve">3. </w:t>
      </w:r>
      <w:proofErr w:type="gramStart"/>
      <w:r w:rsidRPr="00657F93">
        <w:rPr>
          <w:color w:val="000000"/>
          <w:sz w:val="20"/>
          <w:szCs w:val="20"/>
        </w:rPr>
        <w:t>Контроль за</w:t>
      </w:r>
      <w:proofErr w:type="gramEnd"/>
      <w:r w:rsidRPr="00657F93">
        <w:rPr>
          <w:color w:val="000000"/>
          <w:sz w:val="20"/>
          <w:szCs w:val="20"/>
        </w:rPr>
        <w:t xml:space="preserve"> исполнением настоящего постановления возлагаю на</w:t>
      </w:r>
      <w:r w:rsidRPr="00657F93">
        <w:rPr>
          <w:color w:val="000000"/>
          <w:sz w:val="20"/>
          <w:szCs w:val="20"/>
        </w:rPr>
        <w:br/>
        <w:t>себя.</w:t>
      </w:r>
    </w:p>
    <w:p w:rsidR="00657F93" w:rsidRPr="00657F93" w:rsidRDefault="00657F93" w:rsidP="00657F93">
      <w:pPr>
        <w:ind w:left="3540" w:firstLine="708"/>
        <w:jc w:val="right"/>
        <w:rPr>
          <w:sz w:val="20"/>
          <w:szCs w:val="20"/>
        </w:rPr>
      </w:pPr>
    </w:p>
    <w:p w:rsidR="00657F93" w:rsidRPr="00657F93" w:rsidRDefault="00657F93" w:rsidP="00657F93">
      <w:pPr>
        <w:ind w:firstLine="708"/>
        <w:jc w:val="both"/>
        <w:rPr>
          <w:sz w:val="20"/>
          <w:szCs w:val="20"/>
        </w:rPr>
      </w:pPr>
      <w:r w:rsidRPr="00657F93">
        <w:rPr>
          <w:sz w:val="20"/>
          <w:szCs w:val="20"/>
        </w:rPr>
        <w:t>Глава МО «</w:t>
      </w:r>
      <w:proofErr w:type="spellStart"/>
      <w:r w:rsidRPr="00657F93">
        <w:rPr>
          <w:sz w:val="20"/>
          <w:szCs w:val="20"/>
        </w:rPr>
        <w:t>Укыр</w:t>
      </w:r>
      <w:proofErr w:type="spellEnd"/>
      <w:r w:rsidRPr="00657F93">
        <w:rPr>
          <w:sz w:val="20"/>
          <w:szCs w:val="20"/>
        </w:rPr>
        <w:t xml:space="preserve">»           </w:t>
      </w:r>
      <w:proofErr w:type="spellStart"/>
      <w:r w:rsidRPr="00657F93">
        <w:rPr>
          <w:sz w:val="20"/>
          <w:szCs w:val="20"/>
        </w:rPr>
        <w:t>Баглаева</w:t>
      </w:r>
      <w:proofErr w:type="spellEnd"/>
      <w:r w:rsidRPr="00657F93">
        <w:rPr>
          <w:sz w:val="20"/>
          <w:szCs w:val="20"/>
        </w:rPr>
        <w:t xml:space="preserve"> Е.А.                                        </w:t>
      </w:r>
    </w:p>
    <w:p w:rsidR="00657F93" w:rsidRPr="00657F93" w:rsidRDefault="00657F93" w:rsidP="00657F93">
      <w:pPr>
        <w:ind w:left="3540" w:firstLine="708"/>
        <w:jc w:val="both"/>
        <w:rPr>
          <w:sz w:val="20"/>
          <w:szCs w:val="20"/>
        </w:rPr>
      </w:pPr>
    </w:p>
    <w:p w:rsidR="00657F93" w:rsidRPr="00657F93" w:rsidRDefault="00657F93" w:rsidP="00657F93">
      <w:pPr>
        <w:ind w:left="3540" w:firstLine="708"/>
        <w:jc w:val="both"/>
        <w:rPr>
          <w:sz w:val="20"/>
          <w:szCs w:val="20"/>
        </w:rPr>
      </w:pPr>
    </w:p>
    <w:p w:rsidR="00657F93" w:rsidRPr="00657F93" w:rsidRDefault="00657F93" w:rsidP="00657F93">
      <w:pPr>
        <w:pStyle w:val="1"/>
        <w:jc w:val="center"/>
        <w:rPr>
          <w:rFonts w:ascii="Times New Roman" w:hAnsi="Times New Roman" w:cs="Times New Roman"/>
          <w:sz w:val="20"/>
          <w:szCs w:val="20"/>
        </w:rPr>
      </w:pPr>
      <w:r w:rsidRPr="00657F93">
        <w:rPr>
          <w:rFonts w:ascii="Times New Roman" w:hAnsi="Times New Roman" w:cs="Times New Roman"/>
          <w:sz w:val="20"/>
          <w:szCs w:val="20"/>
        </w:rPr>
        <w:t>С</w:t>
      </w:r>
      <w:bookmarkStart w:id="0" w:name="_GoBack"/>
      <w:r w:rsidRPr="00657F93">
        <w:rPr>
          <w:rFonts w:ascii="Times New Roman" w:hAnsi="Times New Roman" w:cs="Times New Roman"/>
          <w:sz w:val="20"/>
          <w:szCs w:val="20"/>
        </w:rPr>
        <w:t>танда</w:t>
      </w:r>
      <w:bookmarkEnd w:id="0"/>
      <w:r w:rsidRPr="00657F93">
        <w:rPr>
          <w:rFonts w:ascii="Times New Roman" w:hAnsi="Times New Roman" w:cs="Times New Roman"/>
          <w:sz w:val="20"/>
          <w:szCs w:val="20"/>
        </w:rPr>
        <w:t xml:space="preserve">рты </w:t>
      </w:r>
      <w:r w:rsidRPr="00657F93">
        <w:rPr>
          <w:rFonts w:ascii="Times New Roman" w:hAnsi="Times New Roman" w:cs="Times New Roman"/>
          <w:sz w:val="20"/>
          <w:szCs w:val="20"/>
        </w:rPr>
        <w:br/>
        <w:t>осуществления внутреннего муниципального финансового контроля</w:t>
      </w:r>
    </w:p>
    <w:p w:rsidR="00657F93" w:rsidRPr="00657F93" w:rsidRDefault="00657F93" w:rsidP="00657F93">
      <w:pPr>
        <w:pStyle w:val="1"/>
        <w:jc w:val="center"/>
        <w:rPr>
          <w:rFonts w:ascii="Times New Roman" w:hAnsi="Times New Roman" w:cs="Times New Roman"/>
          <w:sz w:val="20"/>
          <w:szCs w:val="20"/>
        </w:rPr>
      </w:pPr>
      <w:bookmarkStart w:id="1" w:name="sub_100"/>
      <w:r w:rsidRPr="00657F93">
        <w:rPr>
          <w:rFonts w:ascii="Times New Roman" w:hAnsi="Times New Roman" w:cs="Times New Roman"/>
          <w:sz w:val="20"/>
          <w:szCs w:val="20"/>
        </w:rPr>
        <w:t>Раздел 1. Общие положения</w:t>
      </w:r>
      <w:bookmarkEnd w:id="1"/>
    </w:p>
    <w:p w:rsidR="00657F93" w:rsidRPr="00657F93" w:rsidRDefault="00657F93" w:rsidP="00657F93">
      <w:pPr>
        <w:ind w:firstLine="708"/>
        <w:jc w:val="both"/>
        <w:rPr>
          <w:sz w:val="20"/>
          <w:szCs w:val="20"/>
        </w:rPr>
      </w:pPr>
      <w:bookmarkStart w:id="2" w:name="sub_101"/>
      <w:r w:rsidRPr="00657F93">
        <w:rPr>
          <w:sz w:val="20"/>
          <w:szCs w:val="20"/>
        </w:rPr>
        <w:t xml:space="preserve">1.1. Стандарты осуществления внутреннего муниципального финансового контроля (далее - Стандарты) разработаны в соответствии со </w:t>
      </w:r>
      <w:hyperlink r:id="rId8" w:history="1">
        <w:r w:rsidRPr="00657F93">
          <w:rPr>
            <w:rStyle w:val="a9"/>
            <w:sz w:val="20"/>
            <w:szCs w:val="20"/>
          </w:rPr>
          <w:t>статьей 269.2</w:t>
        </w:r>
      </w:hyperlink>
      <w:r w:rsidRPr="00657F93">
        <w:rPr>
          <w:sz w:val="20"/>
          <w:szCs w:val="20"/>
        </w:rPr>
        <w:t xml:space="preserve"> Бюджетного кодекса Российской Федерации, </w:t>
      </w:r>
      <w:hyperlink r:id="rId9" w:history="1">
        <w:r w:rsidRPr="00657F93">
          <w:rPr>
            <w:rStyle w:val="a9"/>
            <w:sz w:val="20"/>
            <w:szCs w:val="20"/>
          </w:rPr>
          <w:t>статьей 99</w:t>
        </w:r>
      </w:hyperlink>
      <w:r w:rsidRPr="00657F93">
        <w:rPr>
          <w:sz w:val="20"/>
          <w:szCs w:val="20"/>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 Уставом </w:t>
      </w:r>
      <w:proofErr w:type="spellStart"/>
      <w:r w:rsidRPr="00657F93">
        <w:rPr>
          <w:sz w:val="20"/>
          <w:szCs w:val="20"/>
        </w:rPr>
        <w:t>Укырского</w:t>
      </w:r>
      <w:proofErr w:type="spellEnd"/>
      <w:r w:rsidRPr="00657F93">
        <w:rPr>
          <w:sz w:val="20"/>
          <w:szCs w:val="20"/>
        </w:rPr>
        <w:t xml:space="preserve">  муниципального образования</w:t>
      </w:r>
      <w:bookmarkStart w:id="3" w:name="sub_102"/>
      <w:bookmarkEnd w:id="2"/>
      <w:r w:rsidRPr="00657F93">
        <w:rPr>
          <w:sz w:val="20"/>
          <w:szCs w:val="20"/>
        </w:rPr>
        <w:t>.</w:t>
      </w:r>
    </w:p>
    <w:p w:rsidR="00657F93" w:rsidRPr="00657F93" w:rsidRDefault="00657F93" w:rsidP="00657F93">
      <w:pPr>
        <w:ind w:firstLine="708"/>
        <w:jc w:val="both"/>
        <w:rPr>
          <w:sz w:val="20"/>
          <w:szCs w:val="20"/>
        </w:rPr>
      </w:pPr>
      <w:r w:rsidRPr="00657F93">
        <w:rPr>
          <w:sz w:val="20"/>
          <w:szCs w:val="20"/>
        </w:rPr>
        <w:t xml:space="preserve">1.2. Настоящие Стандарты разработаны для использования должностными лицами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w:t>
      </w:r>
    </w:p>
    <w:p w:rsidR="00657F93" w:rsidRPr="00657F93" w:rsidRDefault="00657F93" w:rsidP="00657F93">
      <w:pPr>
        <w:ind w:firstLine="708"/>
        <w:jc w:val="both"/>
        <w:rPr>
          <w:sz w:val="20"/>
          <w:szCs w:val="20"/>
        </w:rPr>
      </w:pPr>
      <w:bookmarkStart w:id="4" w:name="sub_103"/>
      <w:bookmarkEnd w:id="3"/>
      <w:r w:rsidRPr="00657F93">
        <w:rPr>
          <w:sz w:val="20"/>
          <w:szCs w:val="20"/>
        </w:rPr>
        <w:t>1.3. Целью разработки Стандартов является установление общих правил, требований и процедур организации деятельности при организации и осуществлении контрольной деятельности.</w:t>
      </w:r>
    </w:p>
    <w:p w:rsidR="00657F93" w:rsidRPr="00657F93" w:rsidRDefault="00657F93" w:rsidP="00657F93">
      <w:pPr>
        <w:ind w:firstLine="708"/>
        <w:jc w:val="both"/>
        <w:rPr>
          <w:sz w:val="20"/>
          <w:szCs w:val="20"/>
        </w:rPr>
      </w:pPr>
      <w:bookmarkStart w:id="5" w:name="sub_104"/>
      <w:bookmarkEnd w:id="4"/>
      <w:r w:rsidRPr="00657F93">
        <w:rPr>
          <w:sz w:val="20"/>
          <w:szCs w:val="20"/>
        </w:rPr>
        <w:lastRenderedPageBreak/>
        <w:t>1.4. Настоящие Стандарты устанавливают:</w:t>
      </w:r>
    </w:p>
    <w:bookmarkEnd w:id="5"/>
    <w:p w:rsidR="00657F93" w:rsidRPr="00657F93" w:rsidRDefault="00657F93" w:rsidP="00657F93">
      <w:pPr>
        <w:jc w:val="both"/>
        <w:rPr>
          <w:sz w:val="20"/>
          <w:szCs w:val="20"/>
        </w:rPr>
      </w:pPr>
      <w:r w:rsidRPr="00657F93">
        <w:rPr>
          <w:sz w:val="20"/>
          <w:szCs w:val="20"/>
        </w:rPr>
        <w:t>- основные этапы организации и проведения контрольных мероприятий;</w:t>
      </w:r>
    </w:p>
    <w:p w:rsidR="00657F93" w:rsidRPr="00657F93" w:rsidRDefault="00657F93" w:rsidP="00657F93">
      <w:pPr>
        <w:jc w:val="both"/>
        <w:rPr>
          <w:sz w:val="20"/>
          <w:szCs w:val="20"/>
        </w:rPr>
      </w:pPr>
      <w:r w:rsidRPr="00657F93">
        <w:rPr>
          <w:sz w:val="20"/>
          <w:szCs w:val="20"/>
        </w:rPr>
        <w:t>- требования по оформлению результатов проведения контрольных мероприятий;</w:t>
      </w:r>
    </w:p>
    <w:p w:rsidR="00657F93" w:rsidRPr="00657F93" w:rsidRDefault="00657F93" w:rsidP="00657F93">
      <w:pPr>
        <w:jc w:val="both"/>
        <w:rPr>
          <w:sz w:val="20"/>
          <w:szCs w:val="20"/>
        </w:rPr>
      </w:pPr>
      <w:r w:rsidRPr="00657F93">
        <w:rPr>
          <w:sz w:val="20"/>
          <w:szCs w:val="20"/>
        </w:rPr>
        <w:t>-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w:t>
      </w:r>
    </w:p>
    <w:p w:rsidR="00657F93" w:rsidRPr="00657F93" w:rsidRDefault="00657F93" w:rsidP="00657F93">
      <w:pPr>
        <w:jc w:val="both"/>
        <w:rPr>
          <w:sz w:val="20"/>
          <w:szCs w:val="20"/>
        </w:rPr>
      </w:pPr>
      <w:r w:rsidRPr="00657F93">
        <w:rPr>
          <w:sz w:val="20"/>
          <w:szCs w:val="20"/>
        </w:rPr>
        <w:t>- требования к составлению отчетности по осуществлению контрольной деятельности.</w:t>
      </w:r>
    </w:p>
    <w:p w:rsidR="00657F93" w:rsidRPr="00657F93" w:rsidRDefault="00657F93" w:rsidP="00657F93">
      <w:pPr>
        <w:pStyle w:val="1"/>
        <w:jc w:val="center"/>
        <w:rPr>
          <w:rFonts w:ascii="Times New Roman" w:hAnsi="Times New Roman" w:cs="Times New Roman"/>
          <w:sz w:val="20"/>
          <w:szCs w:val="20"/>
        </w:rPr>
      </w:pPr>
      <w:bookmarkStart w:id="6" w:name="sub_200"/>
      <w:r w:rsidRPr="00657F93">
        <w:rPr>
          <w:rFonts w:ascii="Times New Roman" w:hAnsi="Times New Roman" w:cs="Times New Roman"/>
          <w:sz w:val="20"/>
          <w:szCs w:val="20"/>
        </w:rPr>
        <w:t>Раздел 2. Термины и определения</w:t>
      </w:r>
      <w:bookmarkEnd w:id="6"/>
    </w:p>
    <w:p w:rsidR="00657F93" w:rsidRPr="00657F93" w:rsidRDefault="00657F93" w:rsidP="00657F93">
      <w:pPr>
        <w:ind w:firstLine="708"/>
        <w:jc w:val="both"/>
        <w:rPr>
          <w:sz w:val="20"/>
          <w:szCs w:val="20"/>
        </w:rPr>
      </w:pPr>
      <w:bookmarkStart w:id="7" w:name="sub_201"/>
      <w:r w:rsidRPr="00657F93">
        <w:rPr>
          <w:sz w:val="20"/>
          <w:szCs w:val="20"/>
        </w:rPr>
        <w:t>2.1. Термины и определения, установленные в настоящем Разделе, применяются во всех видах документации в рамках осуществления внутреннего муниципального финансового контроля, а также для всех процедур внутреннего муниципального финансового контроля, осуществляемых в соответствии с настоящими Стандартами.</w:t>
      </w:r>
    </w:p>
    <w:bookmarkEnd w:id="7"/>
    <w:p w:rsidR="00657F93" w:rsidRPr="00657F93" w:rsidRDefault="00657F93" w:rsidP="00657F93">
      <w:pPr>
        <w:ind w:firstLine="708"/>
        <w:jc w:val="both"/>
        <w:rPr>
          <w:sz w:val="20"/>
          <w:szCs w:val="20"/>
        </w:rPr>
      </w:pPr>
      <w:r w:rsidRPr="00657F93">
        <w:rPr>
          <w:rStyle w:val="ab"/>
          <w:sz w:val="20"/>
          <w:szCs w:val="20"/>
        </w:rPr>
        <w:t>- Внутренний муниципальный финансовый контроль</w:t>
      </w:r>
      <w:r w:rsidRPr="00657F93">
        <w:rPr>
          <w:sz w:val="20"/>
          <w:szCs w:val="20"/>
        </w:rPr>
        <w:t xml:space="preserve"> - </w:t>
      </w:r>
      <w:proofErr w:type="gramStart"/>
      <w:r w:rsidRPr="00657F93">
        <w:rPr>
          <w:sz w:val="20"/>
          <w:szCs w:val="20"/>
        </w:rPr>
        <w:t>процесс</w:t>
      </w:r>
      <w:proofErr w:type="gramEnd"/>
      <w:r w:rsidRPr="00657F93">
        <w:rPr>
          <w:sz w:val="20"/>
          <w:szCs w:val="20"/>
        </w:rPr>
        <w:t xml:space="preserve"> осуществляемый должностными лицами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направленный на обеспечение соблюдения нормативных правовых актов Российской федерации, правовых актов </w:t>
      </w:r>
      <w:proofErr w:type="spellStart"/>
      <w:r w:rsidRPr="00657F93">
        <w:rPr>
          <w:sz w:val="20"/>
          <w:szCs w:val="20"/>
        </w:rPr>
        <w:t>Укырского</w:t>
      </w:r>
      <w:proofErr w:type="spellEnd"/>
      <w:r w:rsidRPr="00657F93">
        <w:rPr>
          <w:sz w:val="20"/>
          <w:szCs w:val="20"/>
        </w:rPr>
        <w:t xml:space="preserve">  муниципального образования.</w:t>
      </w:r>
    </w:p>
    <w:p w:rsidR="00657F93" w:rsidRPr="00657F93" w:rsidRDefault="00657F93" w:rsidP="00657F93">
      <w:pPr>
        <w:jc w:val="both"/>
        <w:rPr>
          <w:sz w:val="20"/>
          <w:szCs w:val="20"/>
        </w:rPr>
      </w:pPr>
      <w:r w:rsidRPr="00657F93">
        <w:rPr>
          <w:sz w:val="20"/>
          <w:szCs w:val="20"/>
        </w:rPr>
        <w:t>Внутренний муниципальный финансовый контроль осуществляет:</w:t>
      </w:r>
    </w:p>
    <w:p w:rsidR="00657F93" w:rsidRPr="00657F93" w:rsidRDefault="00657F93" w:rsidP="00657F93">
      <w:pPr>
        <w:jc w:val="both"/>
        <w:rPr>
          <w:sz w:val="20"/>
          <w:szCs w:val="20"/>
        </w:rPr>
      </w:pPr>
      <w:r w:rsidRPr="00657F93">
        <w:rPr>
          <w:sz w:val="20"/>
          <w:szCs w:val="20"/>
        </w:rPr>
        <w:t xml:space="preserve">- глава </w:t>
      </w:r>
      <w:proofErr w:type="spellStart"/>
      <w:r w:rsidRPr="00657F93">
        <w:rPr>
          <w:sz w:val="20"/>
          <w:szCs w:val="20"/>
        </w:rPr>
        <w:t>Укырского</w:t>
      </w:r>
      <w:proofErr w:type="spellEnd"/>
      <w:r w:rsidRPr="00657F93">
        <w:rPr>
          <w:sz w:val="20"/>
          <w:szCs w:val="20"/>
        </w:rPr>
        <w:t xml:space="preserve">  муниципального образования;</w:t>
      </w:r>
    </w:p>
    <w:p w:rsidR="00657F93" w:rsidRPr="00657F93" w:rsidRDefault="00657F93" w:rsidP="00657F93">
      <w:pPr>
        <w:jc w:val="both"/>
        <w:rPr>
          <w:sz w:val="20"/>
          <w:szCs w:val="20"/>
        </w:rPr>
      </w:pPr>
      <w:r w:rsidRPr="00657F93">
        <w:rPr>
          <w:sz w:val="20"/>
          <w:szCs w:val="20"/>
        </w:rPr>
        <w:t xml:space="preserve">- специалист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в должностные обязанности которого входит проведение ревизий, проверок и обследований.</w:t>
      </w:r>
    </w:p>
    <w:p w:rsidR="00657F93" w:rsidRPr="00657F93" w:rsidRDefault="00657F93" w:rsidP="00657F93">
      <w:pPr>
        <w:jc w:val="both"/>
        <w:rPr>
          <w:sz w:val="20"/>
          <w:szCs w:val="20"/>
        </w:rPr>
      </w:pPr>
      <w:r w:rsidRPr="00657F93">
        <w:rPr>
          <w:sz w:val="20"/>
          <w:szCs w:val="20"/>
        </w:rPr>
        <w:t xml:space="preserve">- специалисты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привлекаемые для участия в проверках, ревизиях и обследованиях.</w:t>
      </w:r>
    </w:p>
    <w:p w:rsidR="00657F93" w:rsidRPr="00657F93" w:rsidRDefault="00657F93" w:rsidP="00657F93">
      <w:pPr>
        <w:ind w:firstLine="708"/>
        <w:jc w:val="both"/>
        <w:rPr>
          <w:sz w:val="20"/>
          <w:szCs w:val="20"/>
        </w:rPr>
      </w:pPr>
      <w:r w:rsidRPr="00657F93">
        <w:rPr>
          <w:rStyle w:val="ab"/>
          <w:sz w:val="20"/>
          <w:szCs w:val="20"/>
        </w:rPr>
        <w:t xml:space="preserve">- Контрольная деятельность </w:t>
      </w:r>
      <w:r w:rsidRPr="00657F93">
        <w:rPr>
          <w:sz w:val="20"/>
          <w:szCs w:val="20"/>
        </w:rPr>
        <w:t xml:space="preserve">- деятельность должностных лиц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по осуществлению внутреннего контроля.</w:t>
      </w:r>
    </w:p>
    <w:p w:rsidR="00657F93" w:rsidRPr="00657F93" w:rsidRDefault="00657F93" w:rsidP="00657F93">
      <w:pPr>
        <w:ind w:firstLine="708"/>
        <w:jc w:val="both"/>
        <w:rPr>
          <w:sz w:val="20"/>
          <w:szCs w:val="20"/>
        </w:rPr>
      </w:pPr>
      <w:r w:rsidRPr="00657F93">
        <w:rPr>
          <w:rStyle w:val="ab"/>
          <w:sz w:val="20"/>
          <w:szCs w:val="20"/>
        </w:rPr>
        <w:t>- Контрольные мероприятия</w:t>
      </w:r>
      <w:r w:rsidRPr="00657F93">
        <w:rPr>
          <w:sz w:val="20"/>
          <w:szCs w:val="20"/>
        </w:rPr>
        <w:t xml:space="preserve"> - организационная форма осуществления контрольной деятельности, посредством которой обеспечивается контроль реализации задач, функций и полномочий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w:t>
      </w:r>
    </w:p>
    <w:p w:rsidR="00657F93" w:rsidRPr="00657F93" w:rsidRDefault="00657F93" w:rsidP="00657F93">
      <w:pPr>
        <w:ind w:firstLine="708"/>
        <w:jc w:val="both"/>
        <w:rPr>
          <w:sz w:val="20"/>
          <w:szCs w:val="20"/>
        </w:rPr>
      </w:pPr>
      <w:r w:rsidRPr="00657F93">
        <w:rPr>
          <w:rStyle w:val="ab"/>
          <w:sz w:val="20"/>
          <w:szCs w:val="20"/>
        </w:rPr>
        <w:t>- Предмет внутреннего контроля</w:t>
      </w:r>
      <w:r w:rsidRPr="00657F93">
        <w:rPr>
          <w:sz w:val="20"/>
          <w:szCs w:val="20"/>
        </w:rPr>
        <w:t xml:space="preserve"> - процессы и операции, осуществляемые администрацией </w:t>
      </w:r>
      <w:proofErr w:type="spellStart"/>
      <w:r w:rsidRPr="00657F93">
        <w:rPr>
          <w:sz w:val="20"/>
          <w:szCs w:val="20"/>
        </w:rPr>
        <w:t>Укырского</w:t>
      </w:r>
      <w:proofErr w:type="spellEnd"/>
      <w:r w:rsidRPr="00657F93">
        <w:rPr>
          <w:sz w:val="20"/>
          <w:szCs w:val="20"/>
        </w:rPr>
        <w:t xml:space="preserve">  муниципального образования в </w:t>
      </w:r>
      <w:proofErr w:type="gramStart"/>
      <w:r w:rsidRPr="00657F93">
        <w:rPr>
          <w:sz w:val="20"/>
          <w:szCs w:val="20"/>
        </w:rPr>
        <w:t>рамках</w:t>
      </w:r>
      <w:proofErr w:type="gramEnd"/>
      <w:r w:rsidRPr="00657F93">
        <w:rPr>
          <w:sz w:val="20"/>
          <w:szCs w:val="20"/>
        </w:rPr>
        <w:t xml:space="preserve"> закрепленных за ними функций, а также формируемые ими документы.</w:t>
      </w:r>
    </w:p>
    <w:p w:rsidR="00657F93" w:rsidRPr="00657F93" w:rsidRDefault="00657F93" w:rsidP="00657F93">
      <w:pPr>
        <w:ind w:firstLine="708"/>
        <w:jc w:val="both"/>
        <w:rPr>
          <w:sz w:val="20"/>
          <w:szCs w:val="20"/>
        </w:rPr>
      </w:pPr>
      <w:r w:rsidRPr="00657F93">
        <w:rPr>
          <w:rStyle w:val="ab"/>
          <w:sz w:val="20"/>
          <w:szCs w:val="20"/>
        </w:rPr>
        <w:t>- Предмет финансового контроля</w:t>
      </w:r>
      <w:r w:rsidRPr="00657F93">
        <w:rPr>
          <w:sz w:val="20"/>
          <w:szCs w:val="20"/>
        </w:rPr>
        <w:t xml:space="preserve"> - документы, формируемые в результате деятельности организаций в рамках, закрепленных за ними функций, подтверждающие соответствие, результативность и эффективность их деятельности.</w:t>
      </w:r>
    </w:p>
    <w:p w:rsidR="00657F93" w:rsidRPr="00657F93" w:rsidRDefault="00657F93" w:rsidP="00657F93">
      <w:pPr>
        <w:ind w:firstLine="708"/>
        <w:jc w:val="both"/>
        <w:rPr>
          <w:sz w:val="20"/>
          <w:szCs w:val="20"/>
        </w:rPr>
      </w:pPr>
      <w:r w:rsidRPr="00657F93">
        <w:rPr>
          <w:rStyle w:val="ab"/>
          <w:sz w:val="20"/>
          <w:szCs w:val="20"/>
        </w:rPr>
        <w:t>- Проверяемый период</w:t>
      </w:r>
      <w:r w:rsidRPr="00657F93">
        <w:rPr>
          <w:sz w:val="20"/>
          <w:szCs w:val="20"/>
        </w:rPr>
        <w:t xml:space="preserve"> - период деятельности объекта, подлежащий проверке.</w:t>
      </w:r>
    </w:p>
    <w:p w:rsidR="00657F93" w:rsidRPr="00657F93" w:rsidRDefault="00657F93" w:rsidP="00657F93">
      <w:pPr>
        <w:ind w:firstLine="708"/>
        <w:jc w:val="both"/>
        <w:rPr>
          <w:sz w:val="20"/>
          <w:szCs w:val="20"/>
        </w:rPr>
      </w:pPr>
      <w:r w:rsidRPr="00657F93">
        <w:rPr>
          <w:rStyle w:val="ab"/>
          <w:sz w:val="20"/>
          <w:szCs w:val="20"/>
        </w:rPr>
        <w:t>- Проверка</w:t>
      </w:r>
      <w:r w:rsidRPr="00657F93">
        <w:rPr>
          <w:sz w:val="20"/>
          <w:szCs w:val="20"/>
        </w:rPr>
        <w:t xml:space="preserve"> - совершение контрольных действий по документальному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w:t>
      </w:r>
      <w:r w:rsidRPr="00657F93">
        <w:rPr>
          <w:sz w:val="20"/>
          <w:szCs w:val="20"/>
        </w:rPr>
        <w:lastRenderedPageBreak/>
        <w:t>отношении деятельности объекта контроля за определенный период.</w:t>
      </w:r>
    </w:p>
    <w:p w:rsidR="00657F93" w:rsidRPr="00657F93" w:rsidRDefault="00657F93" w:rsidP="00657F93">
      <w:pPr>
        <w:ind w:firstLine="708"/>
        <w:jc w:val="both"/>
        <w:rPr>
          <w:sz w:val="20"/>
          <w:szCs w:val="20"/>
        </w:rPr>
      </w:pPr>
      <w:r w:rsidRPr="00657F93">
        <w:rPr>
          <w:rStyle w:val="ab"/>
          <w:sz w:val="20"/>
          <w:szCs w:val="20"/>
        </w:rPr>
        <w:t>- Ревизия</w:t>
      </w:r>
      <w:r w:rsidRPr="00657F93">
        <w:rPr>
          <w:sz w:val="20"/>
          <w:szCs w:val="20"/>
        </w:rPr>
        <w:t xml:space="preserve">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их отражения в бюджетной (бухгалтерской) отчетности.</w:t>
      </w:r>
    </w:p>
    <w:p w:rsidR="00657F93" w:rsidRPr="00657F93" w:rsidRDefault="00657F93" w:rsidP="00657F93">
      <w:pPr>
        <w:ind w:firstLine="708"/>
        <w:jc w:val="both"/>
        <w:rPr>
          <w:sz w:val="20"/>
          <w:szCs w:val="20"/>
        </w:rPr>
      </w:pPr>
      <w:r w:rsidRPr="00657F93">
        <w:rPr>
          <w:rStyle w:val="ab"/>
          <w:sz w:val="20"/>
          <w:szCs w:val="20"/>
        </w:rPr>
        <w:t>- Камеральная проверка</w:t>
      </w:r>
      <w:r w:rsidRPr="00657F93">
        <w:rPr>
          <w:sz w:val="20"/>
          <w:szCs w:val="20"/>
        </w:rPr>
        <w:t xml:space="preserve"> - </w:t>
      </w:r>
      <w:proofErr w:type="gramStart"/>
      <w:r w:rsidRPr="00657F93">
        <w:rPr>
          <w:sz w:val="20"/>
          <w:szCs w:val="20"/>
        </w:rPr>
        <w:t>проверка</w:t>
      </w:r>
      <w:proofErr w:type="gramEnd"/>
      <w:r w:rsidRPr="00657F93">
        <w:rPr>
          <w:sz w:val="20"/>
          <w:szCs w:val="20"/>
        </w:rPr>
        <w:t xml:space="preserve"> проводимая по месту нахождения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на основании бюджетной (финансовой) отчетности и иных документов, представленных по запросу.</w:t>
      </w:r>
    </w:p>
    <w:p w:rsidR="00657F93" w:rsidRPr="00657F93" w:rsidRDefault="00657F93" w:rsidP="00657F93">
      <w:pPr>
        <w:ind w:firstLine="708"/>
        <w:jc w:val="both"/>
        <w:rPr>
          <w:sz w:val="20"/>
          <w:szCs w:val="20"/>
        </w:rPr>
      </w:pPr>
      <w:r w:rsidRPr="00657F93">
        <w:rPr>
          <w:rStyle w:val="ab"/>
          <w:sz w:val="20"/>
          <w:szCs w:val="20"/>
        </w:rPr>
        <w:t>- Выездная проверка</w:t>
      </w:r>
      <w:r w:rsidRPr="00657F93">
        <w:rPr>
          <w:sz w:val="20"/>
          <w:szCs w:val="20"/>
        </w:rPr>
        <w:t xml:space="preserve"> - проверка, проводимая по месту нахождения объекта контроля.</w:t>
      </w:r>
    </w:p>
    <w:p w:rsidR="00657F93" w:rsidRPr="00657F93" w:rsidRDefault="00657F93" w:rsidP="00657F93">
      <w:pPr>
        <w:ind w:firstLine="708"/>
        <w:jc w:val="both"/>
        <w:rPr>
          <w:sz w:val="20"/>
          <w:szCs w:val="20"/>
        </w:rPr>
      </w:pPr>
      <w:r w:rsidRPr="00657F93">
        <w:rPr>
          <w:rStyle w:val="ab"/>
          <w:sz w:val="20"/>
          <w:szCs w:val="20"/>
        </w:rPr>
        <w:t>- Встречная проверка</w:t>
      </w:r>
      <w:r w:rsidRPr="00657F93">
        <w:rPr>
          <w:sz w:val="20"/>
          <w:szCs w:val="20"/>
        </w:rPr>
        <w:t xml:space="preserve"> - </w:t>
      </w:r>
      <w:proofErr w:type="gramStart"/>
      <w:r w:rsidRPr="00657F93">
        <w:rPr>
          <w:sz w:val="20"/>
          <w:szCs w:val="20"/>
        </w:rPr>
        <w:t>проверка</w:t>
      </w:r>
      <w:proofErr w:type="gramEnd"/>
      <w:r w:rsidRPr="00657F93">
        <w:rPr>
          <w:sz w:val="20"/>
          <w:szCs w:val="20"/>
        </w:rPr>
        <w:t xml:space="preserve">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rsidR="00657F93" w:rsidRPr="00657F93" w:rsidRDefault="00657F93" w:rsidP="00657F93">
      <w:pPr>
        <w:ind w:firstLine="708"/>
        <w:jc w:val="both"/>
        <w:rPr>
          <w:sz w:val="20"/>
          <w:szCs w:val="20"/>
        </w:rPr>
      </w:pPr>
      <w:r w:rsidRPr="00657F93">
        <w:rPr>
          <w:rStyle w:val="ab"/>
          <w:sz w:val="20"/>
          <w:szCs w:val="20"/>
        </w:rPr>
        <w:t>- Обследование</w:t>
      </w:r>
      <w:r w:rsidRPr="00657F93">
        <w:rPr>
          <w:sz w:val="20"/>
          <w:szCs w:val="20"/>
        </w:rPr>
        <w:t xml:space="preserve"> - анализ и оценка состояния определенной сферы деятельности.</w:t>
      </w:r>
    </w:p>
    <w:p w:rsidR="00657F93" w:rsidRPr="00657F93" w:rsidRDefault="00657F93" w:rsidP="00657F93">
      <w:pPr>
        <w:ind w:firstLine="708"/>
        <w:jc w:val="both"/>
        <w:rPr>
          <w:sz w:val="20"/>
          <w:szCs w:val="20"/>
        </w:rPr>
      </w:pPr>
      <w:r w:rsidRPr="00657F93">
        <w:rPr>
          <w:rStyle w:val="ab"/>
          <w:sz w:val="20"/>
          <w:szCs w:val="20"/>
        </w:rPr>
        <w:t>- Сплошная проверка</w:t>
      </w:r>
      <w:r w:rsidRPr="00657F93">
        <w:rPr>
          <w:sz w:val="20"/>
          <w:szCs w:val="20"/>
        </w:rPr>
        <w:t xml:space="preserve"> - проверка всех процессов и операций деятельности объекта внутреннего контроля за весь проверяемый период.</w:t>
      </w:r>
    </w:p>
    <w:p w:rsidR="00657F93" w:rsidRPr="00657F93" w:rsidRDefault="00657F93" w:rsidP="00657F93">
      <w:pPr>
        <w:ind w:firstLine="708"/>
        <w:jc w:val="both"/>
        <w:rPr>
          <w:sz w:val="20"/>
          <w:szCs w:val="20"/>
        </w:rPr>
      </w:pPr>
      <w:r w:rsidRPr="00657F93">
        <w:rPr>
          <w:rStyle w:val="ab"/>
          <w:sz w:val="20"/>
          <w:szCs w:val="20"/>
        </w:rPr>
        <w:t>- Выборочная проверка</w:t>
      </w:r>
      <w:r w:rsidRPr="00657F93">
        <w:rPr>
          <w:sz w:val="20"/>
          <w:szCs w:val="20"/>
        </w:rPr>
        <w:t xml:space="preserve"> - проверка части процессов и операций деятельности объекта внутреннего контроля в выбранном интервале проверяемого периода.</w:t>
      </w:r>
    </w:p>
    <w:p w:rsidR="00657F93" w:rsidRPr="00657F93" w:rsidRDefault="00657F93" w:rsidP="00657F93">
      <w:pPr>
        <w:ind w:firstLine="708"/>
        <w:jc w:val="both"/>
        <w:rPr>
          <w:sz w:val="20"/>
          <w:szCs w:val="20"/>
        </w:rPr>
      </w:pPr>
      <w:r w:rsidRPr="00657F93">
        <w:rPr>
          <w:rStyle w:val="ab"/>
          <w:sz w:val="20"/>
          <w:szCs w:val="20"/>
        </w:rPr>
        <w:t>- Плановая проверка</w:t>
      </w:r>
      <w:r w:rsidRPr="00657F93">
        <w:rPr>
          <w:sz w:val="20"/>
          <w:szCs w:val="20"/>
        </w:rPr>
        <w:t xml:space="preserve"> - проверка, осуществляемая в соответствии с годовым планом.</w:t>
      </w:r>
    </w:p>
    <w:p w:rsidR="00657F93" w:rsidRPr="00657F93" w:rsidRDefault="00657F93" w:rsidP="00657F93">
      <w:pPr>
        <w:ind w:firstLine="708"/>
        <w:jc w:val="both"/>
        <w:rPr>
          <w:sz w:val="20"/>
          <w:szCs w:val="20"/>
        </w:rPr>
      </w:pPr>
      <w:r w:rsidRPr="00657F93">
        <w:rPr>
          <w:rStyle w:val="ab"/>
          <w:sz w:val="20"/>
          <w:szCs w:val="20"/>
        </w:rPr>
        <w:t>- Внеплановая проверка</w:t>
      </w:r>
      <w:r w:rsidRPr="00657F93">
        <w:rPr>
          <w:sz w:val="20"/>
          <w:szCs w:val="20"/>
        </w:rPr>
        <w:t xml:space="preserve"> - проверка, осуществляемая в соответствии с решением главы </w:t>
      </w:r>
      <w:proofErr w:type="spellStart"/>
      <w:r w:rsidRPr="00657F93">
        <w:rPr>
          <w:sz w:val="20"/>
          <w:szCs w:val="20"/>
        </w:rPr>
        <w:t>Укырского</w:t>
      </w:r>
      <w:proofErr w:type="spellEnd"/>
      <w:r w:rsidRPr="00657F93">
        <w:rPr>
          <w:sz w:val="20"/>
          <w:szCs w:val="20"/>
        </w:rPr>
        <w:t xml:space="preserve">  муниципального образования, не включенная в годовой план.</w:t>
      </w:r>
    </w:p>
    <w:p w:rsidR="00657F93" w:rsidRPr="00657F93" w:rsidRDefault="00657F93" w:rsidP="00657F93">
      <w:pPr>
        <w:ind w:firstLine="708"/>
        <w:jc w:val="both"/>
        <w:rPr>
          <w:sz w:val="20"/>
          <w:szCs w:val="20"/>
        </w:rPr>
      </w:pPr>
      <w:r w:rsidRPr="00657F93">
        <w:rPr>
          <w:rStyle w:val="ab"/>
          <w:sz w:val="20"/>
          <w:szCs w:val="20"/>
        </w:rPr>
        <w:t>- Тема проверки</w:t>
      </w:r>
      <w:r w:rsidRPr="00657F93">
        <w:rPr>
          <w:sz w:val="20"/>
          <w:szCs w:val="20"/>
        </w:rPr>
        <w:t xml:space="preserve"> - краткое наименование проверки.</w:t>
      </w:r>
    </w:p>
    <w:p w:rsidR="00657F93" w:rsidRPr="00657F93" w:rsidRDefault="00657F93" w:rsidP="00657F93">
      <w:pPr>
        <w:ind w:firstLine="708"/>
        <w:jc w:val="both"/>
        <w:rPr>
          <w:sz w:val="20"/>
          <w:szCs w:val="20"/>
        </w:rPr>
      </w:pPr>
      <w:r w:rsidRPr="00657F93">
        <w:rPr>
          <w:rStyle w:val="ab"/>
          <w:sz w:val="20"/>
          <w:szCs w:val="20"/>
        </w:rPr>
        <w:t>- Должностные лица, осуществляющие внутренний муниципальный финансовый контроль</w:t>
      </w:r>
      <w:r w:rsidRPr="00657F93">
        <w:rPr>
          <w:sz w:val="20"/>
          <w:szCs w:val="20"/>
        </w:rPr>
        <w:t xml:space="preserve"> - уполномоченные лица.</w:t>
      </w:r>
    </w:p>
    <w:p w:rsidR="00657F93" w:rsidRPr="00657F93" w:rsidRDefault="00657F93" w:rsidP="00657F93">
      <w:pPr>
        <w:ind w:firstLine="708"/>
        <w:jc w:val="both"/>
        <w:rPr>
          <w:sz w:val="20"/>
          <w:szCs w:val="20"/>
        </w:rPr>
      </w:pPr>
      <w:r w:rsidRPr="00657F93">
        <w:rPr>
          <w:rStyle w:val="ab"/>
          <w:sz w:val="20"/>
          <w:szCs w:val="20"/>
        </w:rPr>
        <w:t>- Доказательства</w:t>
      </w:r>
      <w:r w:rsidRPr="00657F93">
        <w:rPr>
          <w:sz w:val="20"/>
          <w:szCs w:val="20"/>
        </w:rPr>
        <w:t xml:space="preserve"> - достаточные фактические данные и достоверная информация, которые подтверждают наличие выявленных нарушений и недостатков в деятельности объекта внутреннего контроля, а также являются основанием для выводов и предложений по результатам контрольных и аудиторских мероприятий.</w:t>
      </w:r>
    </w:p>
    <w:p w:rsidR="00657F93" w:rsidRPr="00657F93" w:rsidRDefault="00657F93" w:rsidP="00657F93">
      <w:pPr>
        <w:ind w:firstLine="708"/>
        <w:jc w:val="both"/>
        <w:rPr>
          <w:sz w:val="20"/>
          <w:szCs w:val="20"/>
        </w:rPr>
      </w:pPr>
      <w:r w:rsidRPr="00657F93">
        <w:rPr>
          <w:rStyle w:val="ab"/>
          <w:sz w:val="20"/>
          <w:szCs w:val="20"/>
        </w:rPr>
        <w:t>- Рабочая документация</w:t>
      </w:r>
      <w:r w:rsidRPr="00657F93">
        <w:rPr>
          <w:sz w:val="20"/>
          <w:szCs w:val="20"/>
        </w:rPr>
        <w:t xml:space="preserve"> - зафиксированная на бумажном или электронном носителе информация с реквизитами, позволяющими ее идентифицировать.</w:t>
      </w:r>
    </w:p>
    <w:p w:rsidR="00657F93" w:rsidRPr="00657F93" w:rsidRDefault="00657F93" w:rsidP="00657F93">
      <w:pPr>
        <w:ind w:firstLine="708"/>
        <w:jc w:val="both"/>
        <w:rPr>
          <w:sz w:val="20"/>
          <w:szCs w:val="20"/>
        </w:rPr>
      </w:pPr>
      <w:r w:rsidRPr="00657F93">
        <w:rPr>
          <w:rStyle w:val="ab"/>
          <w:sz w:val="20"/>
          <w:szCs w:val="20"/>
        </w:rPr>
        <w:t>- Нарушение</w:t>
      </w:r>
      <w:r w:rsidRPr="00657F93">
        <w:rPr>
          <w:sz w:val="20"/>
          <w:szCs w:val="20"/>
        </w:rPr>
        <w:t xml:space="preserve"> - установленный факт несоответствия деятельности объекта проверки требованиям законодательных и иных нормативно-правовых актов, регламентирующих их деятельность</w:t>
      </w:r>
    </w:p>
    <w:p w:rsidR="00657F93" w:rsidRPr="00657F93" w:rsidRDefault="00657F93" w:rsidP="00657F93">
      <w:pPr>
        <w:pStyle w:val="1"/>
        <w:jc w:val="center"/>
        <w:rPr>
          <w:rFonts w:ascii="Times New Roman" w:hAnsi="Times New Roman" w:cs="Times New Roman"/>
          <w:sz w:val="20"/>
          <w:szCs w:val="20"/>
        </w:rPr>
      </w:pPr>
      <w:bookmarkStart w:id="8" w:name="sub_300"/>
      <w:r w:rsidRPr="00657F93">
        <w:rPr>
          <w:rFonts w:ascii="Times New Roman" w:hAnsi="Times New Roman" w:cs="Times New Roman"/>
          <w:sz w:val="20"/>
          <w:szCs w:val="20"/>
        </w:rPr>
        <w:t>Раздел 3. Методы и способы проведения внутреннего контроля</w:t>
      </w:r>
      <w:bookmarkEnd w:id="8"/>
    </w:p>
    <w:p w:rsidR="00657F93" w:rsidRPr="00657F93" w:rsidRDefault="00657F93" w:rsidP="00657F93">
      <w:pPr>
        <w:ind w:firstLine="708"/>
        <w:jc w:val="both"/>
        <w:rPr>
          <w:sz w:val="20"/>
          <w:szCs w:val="20"/>
        </w:rPr>
      </w:pPr>
      <w:bookmarkStart w:id="9" w:name="sub_301"/>
      <w:r w:rsidRPr="00657F93">
        <w:rPr>
          <w:sz w:val="20"/>
          <w:szCs w:val="20"/>
        </w:rPr>
        <w:t>3.1. В рамках настоящих Стандартов при осуществлении контрольной деятельности применяются следующие формы, методы и способы проведения внутреннего контроля:</w:t>
      </w:r>
    </w:p>
    <w:bookmarkEnd w:id="9"/>
    <w:p w:rsidR="00657F93" w:rsidRPr="00657F93" w:rsidRDefault="00657F93" w:rsidP="00657F93">
      <w:pPr>
        <w:jc w:val="both"/>
        <w:rPr>
          <w:sz w:val="20"/>
          <w:szCs w:val="20"/>
        </w:rPr>
      </w:pPr>
      <w:r w:rsidRPr="00657F93">
        <w:rPr>
          <w:sz w:val="20"/>
          <w:szCs w:val="20"/>
        </w:rPr>
        <w:t>- методы проведения внутреннего контроля - проверка, ревизия, обследование;</w:t>
      </w:r>
    </w:p>
    <w:p w:rsidR="00657F93" w:rsidRPr="00657F93" w:rsidRDefault="00657F93" w:rsidP="00657F93">
      <w:pPr>
        <w:jc w:val="both"/>
        <w:rPr>
          <w:sz w:val="20"/>
          <w:szCs w:val="20"/>
        </w:rPr>
      </w:pPr>
      <w:r w:rsidRPr="00657F93">
        <w:rPr>
          <w:sz w:val="20"/>
          <w:szCs w:val="20"/>
        </w:rPr>
        <w:lastRenderedPageBreak/>
        <w:t>- способы проведения проверки - сплошная проверка, выборочная проверка.</w:t>
      </w:r>
    </w:p>
    <w:p w:rsidR="00657F93" w:rsidRPr="00657F93" w:rsidRDefault="00657F93" w:rsidP="00657F93">
      <w:pPr>
        <w:pStyle w:val="1"/>
        <w:jc w:val="center"/>
        <w:rPr>
          <w:rFonts w:ascii="Times New Roman" w:hAnsi="Times New Roman" w:cs="Times New Roman"/>
          <w:sz w:val="20"/>
          <w:szCs w:val="20"/>
        </w:rPr>
      </w:pPr>
      <w:bookmarkStart w:id="10" w:name="sub_1000"/>
      <w:r w:rsidRPr="00657F93">
        <w:rPr>
          <w:rFonts w:ascii="Times New Roman" w:hAnsi="Times New Roman" w:cs="Times New Roman"/>
          <w:sz w:val="20"/>
          <w:szCs w:val="20"/>
        </w:rPr>
        <w:t>Стандарт № 1 “Планирование контрольной деятельности”</w:t>
      </w:r>
      <w:bookmarkEnd w:id="10"/>
    </w:p>
    <w:p w:rsidR="00657F93" w:rsidRPr="00657F93" w:rsidRDefault="00657F93" w:rsidP="00657F93">
      <w:pPr>
        <w:ind w:firstLine="708"/>
        <w:jc w:val="both"/>
        <w:rPr>
          <w:sz w:val="20"/>
          <w:szCs w:val="20"/>
        </w:rPr>
      </w:pPr>
      <w:bookmarkStart w:id="11" w:name="sub_1001"/>
      <w:r w:rsidRPr="00657F93">
        <w:rPr>
          <w:sz w:val="20"/>
          <w:szCs w:val="20"/>
        </w:rPr>
        <w:t>1. Планирование контрольной деятельности на очередной календарный год (далее по тексту - планируемый год) представляет собой процесс по формированию и утверждению Плана контрольной деятельности по форме согласно Приложению № 1 к настоящим Стандартам (далее по тексту - План).</w:t>
      </w:r>
    </w:p>
    <w:bookmarkEnd w:id="11"/>
    <w:p w:rsidR="00657F93" w:rsidRPr="00657F93" w:rsidRDefault="00657F93" w:rsidP="00657F93">
      <w:pPr>
        <w:ind w:firstLine="708"/>
        <w:jc w:val="both"/>
        <w:rPr>
          <w:sz w:val="20"/>
          <w:szCs w:val="20"/>
        </w:rPr>
      </w:pPr>
      <w:r w:rsidRPr="00657F93">
        <w:rPr>
          <w:sz w:val="20"/>
          <w:szCs w:val="20"/>
        </w:rPr>
        <w:t xml:space="preserve">План включает в себя перечень контрольных мероприятий, которые планируется осуществить в планируемом году, и служит основанием для организации контрольной деятельности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w:t>
      </w:r>
    </w:p>
    <w:p w:rsidR="00657F93" w:rsidRPr="00657F93" w:rsidRDefault="00657F93" w:rsidP="00657F93">
      <w:pPr>
        <w:ind w:firstLine="708"/>
        <w:jc w:val="both"/>
        <w:rPr>
          <w:sz w:val="20"/>
          <w:szCs w:val="20"/>
        </w:rPr>
      </w:pPr>
      <w:bookmarkStart w:id="12" w:name="sub_1002"/>
      <w:r w:rsidRPr="00657F93">
        <w:rPr>
          <w:sz w:val="20"/>
          <w:szCs w:val="20"/>
        </w:rPr>
        <w:t>2. В Плане устанавливаются:</w:t>
      </w:r>
    </w:p>
    <w:bookmarkEnd w:id="12"/>
    <w:p w:rsidR="00657F93" w:rsidRPr="00657F93" w:rsidRDefault="00657F93" w:rsidP="00657F93">
      <w:pPr>
        <w:jc w:val="both"/>
        <w:rPr>
          <w:sz w:val="20"/>
          <w:szCs w:val="20"/>
        </w:rPr>
      </w:pPr>
      <w:r w:rsidRPr="00657F93">
        <w:rPr>
          <w:sz w:val="20"/>
          <w:szCs w:val="20"/>
        </w:rPr>
        <w:t>- наименование контрольного мероприятия;</w:t>
      </w:r>
    </w:p>
    <w:p w:rsidR="00657F93" w:rsidRPr="00657F93" w:rsidRDefault="00657F93" w:rsidP="00657F93">
      <w:pPr>
        <w:jc w:val="both"/>
        <w:rPr>
          <w:sz w:val="20"/>
          <w:szCs w:val="20"/>
        </w:rPr>
      </w:pPr>
      <w:r w:rsidRPr="00657F93">
        <w:rPr>
          <w:sz w:val="20"/>
          <w:szCs w:val="20"/>
        </w:rPr>
        <w:t>- проверяемый период;</w:t>
      </w:r>
    </w:p>
    <w:p w:rsidR="00657F93" w:rsidRPr="00657F93" w:rsidRDefault="00657F93" w:rsidP="00657F93">
      <w:pPr>
        <w:jc w:val="both"/>
        <w:rPr>
          <w:sz w:val="20"/>
          <w:szCs w:val="20"/>
        </w:rPr>
      </w:pPr>
      <w:r w:rsidRPr="00657F93">
        <w:rPr>
          <w:sz w:val="20"/>
          <w:szCs w:val="20"/>
        </w:rPr>
        <w:t>- наименование объекта контроля;</w:t>
      </w:r>
    </w:p>
    <w:p w:rsidR="00657F93" w:rsidRPr="00657F93" w:rsidRDefault="00657F93" w:rsidP="00657F93">
      <w:pPr>
        <w:jc w:val="both"/>
        <w:rPr>
          <w:sz w:val="20"/>
          <w:szCs w:val="20"/>
        </w:rPr>
      </w:pPr>
      <w:r w:rsidRPr="00657F93">
        <w:rPr>
          <w:sz w:val="20"/>
          <w:szCs w:val="20"/>
        </w:rPr>
        <w:t>- период проведения контрольного мероприятия;</w:t>
      </w:r>
    </w:p>
    <w:p w:rsidR="00657F93" w:rsidRPr="00657F93" w:rsidRDefault="00657F93" w:rsidP="00657F93">
      <w:pPr>
        <w:jc w:val="both"/>
        <w:rPr>
          <w:sz w:val="20"/>
          <w:szCs w:val="20"/>
        </w:rPr>
      </w:pPr>
      <w:r w:rsidRPr="00657F93">
        <w:rPr>
          <w:sz w:val="20"/>
          <w:szCs w:val="20"/>
        </w:rPr>
        <w:t xml:space="preserve">- должностное лицо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ответственное за проведение контрольного мероприятия.</w:t>
      </w:r>
    </w:p>
    <w:p w:rsidR="00657F93" w:rsidRPr="00657F93" w:rsidRDefault="00657F93" w:rsidP="00657F93">
      <w:pPr>
        <w:ind w:firstLine="708"/>
        <w:jc w:val="both"/>
        <w:rPr>
          <w:sz w:val="20"/>
          <w:szCs w:val="20"/>
        </w:rPr>
      </w:pPr>
      <w:bookmarkStart w:id="13" w:name="sub_1003"/>
      <w:r w:rsidRPr="00657F93">
        <w:rPr>
          <w:sz w:val="20"/>
          <w:szCs w:val="20"/>
        </w:rPr>
        <w:t>3. Процесс планирования проверок должен учитывать следующие требования:</w:t>
      </w:r>
    </w:p>
    <w:bookmarkEnd w:id="13"/>
    <w:p w:rsidR="00657F93" w:rsidRPr="00657F93" w:rsidRDefault="00657F93" w:rsidP="00657F93">
      <w:pPr>
        <w:jc w:val="both"/>
        <w:rPr>
          <w:sz w:val="20"/>
          <w:szCs w:val="20"/>
        </w:rPr>
      </w:pPr>
      <w:r w:rsidRPr="00657F93">
        <w:rPr>
          <w:sz w:val="20"/>
          <w:szCs w:val="20"/>
        </w:rPr>
        <w:t>-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w:t>
      </w:r>
    </w:p>
    <w:p w:rsidR="00657F93" w:rsidRPr="00657F93" w:rsidRDefault="00657F93" w:rsidP="00657F93">
      <w:pPr>
        <w:jc w:val="both"/>
        <w:rPr>
          <w:sz w:val="20"/>
          <w:szCs w:val="20"/>
        </w:rPr>
      </w:pPr>
      <w:r w:rsidRPr="00657F93">
        <w:rPr>
          <w:sz w:val="20"/>
          <w:szCs w:val="20"/>
        </w:rPr>
        <w:t>- тематика проверок и их значимость определяются исходя из целей и задач внутреннего контроля;</w:t>
      </w:r>
    </w:p>
    <w:p w:rsidR="00657F93" w:rsidRPr="00657F93" w:rsidRDefault="00657F93" w:rsidP="00657F93">
      <w:pPr>
        <w:jc w:val="both"/>
        <w:rPr>
          <w:sz w:val="20"/>
          <w:szCs w:val="20"/>
        </w:rPr>
      </w:pPr>
      <w:r w:rsidRPr="00657F93">
        <w:rPr>
          <w:sz w:val="20"/>
          <w:szCs w:val="20"/>
        </w:rPr>
        <w:t>- составлению Плана должна предшествовать предварительная работа по сбору, анализу и оценке информации об имеющихся результатах и наличии проблем в деятельности объектов проверки.</w:t>
      </w:r>
    </w:p>
    <w:p w:rsidR="00657F93" w:rsidRPr="00657F93" w:rsidRDefault="00657F93" w:rsidP="00657F93">
      <w:pPr>
        <w:ind w:firstLine="708"/>
        <w:jc w:val="both"/>
        <w:rPr>
          <w:sz w:val="20"/>
          <w:szCs w:val="20"/>
        </w:rPr>
      </w:pPr>
      <w:bookmarkStart w:id="14" w:name="sub_1004"/>
      <w:r w:rsidRPr="00657F93">
        <w:rPr>
          <w:sz w:val="20"/>
          <w:szCs w:val="20"/>
        </w:rPr>
        <w:t>4. При формировании проекта Плана учитываются:</w:t>
      </w:r>
    </w:p>
    <w:bookmarkEnd w:id="14"/>
    <w:p w:rsidR="00657F93" w:rsidRPr="00657F93" w:rsidRDefault="00657F93" w:rsidP="00657F93">
      <w:pPr>
        <w:jc w:val="both"/>
        <w:rPr>
          <w:sz w:val="20"/>
          <w:szCs w:val="20"/>
        </w:rPr>
      </w:pPr>
      <w:r w:rsidRPr="00657F93">
        <w:rPr>
          <w:sz w:val="20"/>
          <w:szCs w:val="20"/>
        </w:rPr>
        <w:t>- требования к периодичности проведения контрольных мероприятий;</w:t>
      </w:r>
    </w:p>
    <w:p w:rsidR="00657F93" w:rsidRPr="00657F93" w:rsidRDefault="00657F93" w:rsidP="00657F93">
      <w:pPr>
        <w:jc w:val="both"/>
        <w:rPr>
          <w:sz w:val="20"/>
          <w:szCs w:val="20"/>
        </w:rPr>
      </w:pPr>
      <w:r w:rsidRPr="00657F93">
        <w:rPr>
          <w:sz w:val="20"/>
          <w:szCs w:val="20"/>
        </w:rPr>
        <w:t>- значимость проведения контрольных мероприятий;</w:t>
      </w:r>
    </w:p>
    <w:p w:rsidR="00657F93" w:rsidRPr="00657F93" w:rsidRDefault="00657F93" w:rsidP="00657F93">
      <w:pPr>
        <w:jc w:val="both"/>
        <w:rPr>
          <w:sz w:val="20"/>
          <w:szCs w:val="20"/>
        </w:rPr>
      </w:pPr>
      <w:r w:rsidRPr="00657F93">
        <w:rPr>
          <w:sz w:val="20"/>
          <w:szCs w:val="20"/>
        </w:rPr>
        <w:t xml:space="preserve">- предложения специалистов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по проведению контрольных мероприятий;</w:t>
      </w:r>
    </w:p>
    <w:p w:rsidR="00657F93" w:rsidRPr="00657F93" w:rsidRDefault="00657F93" w:rsidP="00657F93">
      <w:pPr>
        <w:jc w:val="both"/>
        <w:rPr>
          <w:sz w:val="20"/>
          <w:szCs w:val="20"/>
        </w:rPr>
      </w:pPr>
      <w:r w:rsidRPr="00657F93">
        <w:rPr>
          <w:sz w:val="20"/>
          <w:szCs w:val="20"/>
        </w:rPr>
        <w:t xml:space="preserve">- наличие информации о нарушениях </w:t>
      </w:r>
      <w:hyperlink r:id="rId10" w:history="1">
        <w:r w:rsidRPr="00657F93">
          <w:rPr>
            <w:rStyle w:val="a9"/>
            <w:sz w:val="20"/>
            <w:szCs w:val="20"/>
          </w:rPr>
          <w:t>бюджетного законодательства</w:t>
        </w:r>
      </w:hyperlink>
      <w:r w:rsidRPr="00657F93">
        <w:rPr>
          <w:sz w:val="20"/>
          <w:szCs w:val="20"/>
        </w:rPr>
        <w:t xml:space="preserve"> Российской Федерации, Иркутской области.</w:t>
      </w:r>
    </w:p>
    <w:p w:rsidR="00657F93" w:rsidRPr="00657F93" w:rsidRDefault="00657F93" w:rsidP="00657F93">
      <w:pPr>
        <w:jc w:val="both"/>
        <w:rPr>
          <w:sz w:val="20"/>
          <w:szCs w:val="20"/>
        </w:rPr>
      </w:pPr>
      <w:r w:rsidRPr="00657F93">
        <w:rPr>
          <w:sz w:val="20"/>
          <w:szCs w:val="20"/>
        </w:rPr>
        <w:t>- оптимальность сроков проведения проверок;</w:t>
      </w:r>
    </w:p>
    <w:p w:rsidR="00657F93" w:rsidRPr="00657F93" w:rsidRDefault="00657F93" w:rsidP="00657F93">
      <w:pPr>
        <w:jc w:val="both"/>
        <w:rPr>
          <w:sz w:val="20"/>
          <w:szCs w:val="20"/>
        </w:rPr>
      </w:pPr>
      <w:r w:rsidRPr="00657F93">
        <w:rPr>
          <w:sz w:val="20"/>
          <w:szCs w:val="20"/>
        </w:rPr>
        <w:t>- необходимость обеспечения наличия резерва времени для выполнения внеплановых проверок (до 30 процентов от общего времени, отведенного на выполнение проверок), а также другие факторы.</w:t>
      </w:r>
    </w:p>
    <w:p w:rsidR="00657F93" w:rsidRPr="00657F93" w:rsidRDefault="00657F93" w:rsidP="00657F93">
      <w:pPr>
        <w:ind w:firstLine="708"/>
        <w:jc w:val="both"/>
        <w:rPr>
          <w:sz w:val="20"/>
          <w:szCs w:val="20"/>
        </w:rPr>
      </w:pPr>
      <w:bookmarkStart w:id="15" w:name="sub_1005"/>
      <w:r w:rsidRPr="00657F93">
        <w:rPr>
          <w:sz w:val="20"/>
          <w:szCs w:val="20"/>
        </w:rPr>
        <w:t xml:space="preserve">5. Проект Плана должен быть сформирован и утвержден главой </w:t>
      </w:r>
      <w:proofErr w:type="spellStart"/>
      <w:r w:rsidRPr="00657F93">
        <w:rPr>
          <w:sz w:val="20"/>
          <w:szCs w:val="20"/>
        </w:rPr>
        <w:t>Укырского</w:t>
      </w:r>
      <w:proofErr w:type="spellEnd"/>
      <w:r w:rsidRPr="00657F93">
        <w:rPr>
          <w:sz w:val="20"/>
          <w:szCs w:val="20"/>
        </w:rPr>
        <w:t xml:space="preserve">  муниципального образования, не позднее 10 декабря года, предшествующего планируемому году (далее по тексту - текущий год). </w:t>
      </w:r>
    </w:p>
    <w:bookmarkEnd w:id="15"/>
    <w:p w:rsidR="00657F93" w:rsidRPr="00657F93" w:rsidRDefault="00657F93" w:rsidP="00657F93">
      <w:pPr>
        <w:jc w:val="both"/>
        <w:rPr>
          <w:sz w:val="20"/>
          <w:szCs w:val="20"/>
        </w:rPr>
      </w:pPr>
      <w:r w:rsidRPr="00657F93">
        <w:rPr>
          <w:sz w:val="20"/>
          <w:szCs w:val="20"/>
        </w:rPr>
        <w:t xml:space="preserve">Электронная версия утвержденного Плана в течение 5 рабочих дней </w:t>
      </w:r>
      <w:proofErr w:type="gramStart"/>
      <w:r w:rsidRPr="00657F93">
        <w:rPr>
          <w:sz w:val="20"/>
          <w:szCs w:val="20"/>
        </w:rPr>
        <w:t>с даты утверждения</w:t>
      </w:r>
      <w:proofErr w:type="gramEnd"/>
      <w:r w:rsidRPr="00657F93">
        <w:rPr>
          <w:sz w:val="20"/>
          <w:szCs w:val="20"/>
        </w:rPr>
        <w:t xml:space="preserve"> Плана размещается на сайте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w:t>
      </w:r>
    </w:p>
    <w:p w:rsidR="00657F93" w:rsidRPr="00657F93" w:rsidRDefault="00657F93" w:rsidP="00657F93">
      <w:pPr>
        <w:ind w:firstLine="708"/>
        <w:jc w:val="both"/>
        <w:rPr>
          <w:sz w:val="20"/>
          <w:szCs w:val="20"/>
        </w:rPr>
      </w:pPr>
      <w:bookmarkStart w:id="16" w:name="sub_1006"/>
      <w:r w:rsidRPr="00657F93">
        <w:rPr>
          <w:sz w:val="20"/>
          <w:szCs w:val="20"/>
        </w:rPr>
        <w:t xml:space="preserve">6. Внеплановые контрольные мероприятия назначаются по распоряжению </w:t>
      </w:r>
      <w:bookmarkEnd w:id="16"/>
      <w:r w:rsidRPr="00657F93">
        <w:rPr>
          <w:sz w:val="20"/>
          <w:szCs w:val="20"/>
        </w:rPr>
        <w:t xml:space="preserve">главы </w:t>
      </w:r>
      <w:proofErr w:type="spellStart"/>
      <w:r w:rsidRPr="00657F93">
        <w:rPr>
          <w:sz w:val="20"/>
          <w:szCs w:val="20"/>
        </w:rPr>
        <w:t>Укырского</w:t>
      </w:r>
      <w:proofErr w:type="spellEnd"/>
      <w:r w:rsidRPr="00657F93">
        <w:rPr>
          <w:sz w:val="20"/>
          <w:szCs w:val="20"/>
        </w:rPr>
        <w:t xml:space="preserve">  муниципального образования</w:t>
      </w:r>
    </w:p>
    <w:p w:rsidR="00657F93" w:rsidRPr="00657F93" w:rsidRDefault="00657F93" w:rsidP="00657F93">
      <w:pPr>
        <w:pStyle w:val="1"/>
        <w:ind w:firstLine="708"/>
        <w:jc w:val="center"/>
        <w:rPr>
          <w:rFonts w:ascii="Times New Roman" w:hAnsi="Times New Roman" w:cs="Times New Roman"/>
          <w:sz w:val="20"/>
          <w:szCs w:val="20"/>
        </w:rPr>
      </w:pPr>
      <w:bookmarkStart w:id="17" w:name="sub_2000"/>
      <w:r w:rsidRPr="00657F93">
        <w:rPr>
          <w:rFonts w:ascii="Times New Roman" w:hAnsi="Times New Roman" w:cs="Times New Roman"/>
          <w:sz w:val="20"/>
          <w:szCs w:val="20"/>
        </w:rPr>
        <w:lastRenderedPageBreak/>
        <w:t>Стандарт № 2 “Организация подготовки к проведению проверки</w:t>
      </w:r>
      <w:bookmarkEnd w:id="17"/>
      <w:r w:rsidRPr="00657F93">
        <w:rPr>
          <w:rFonts w:ascii="Times New Roman" w:hAnsi="Times New Roman" w:cs="Times New Roman"/>
          <w:sz w:val="20"/>
          <w:szCs w:val="20"/>
        </w:rPr>
        <w:t>”</w:t>
      </w:r>
    </w:p>
    <w:p w:rsidR="00657F93" w:rsidRPr="00657F93" w:rsidRDefault="00657F93" w:rsidP="00657F93">
      <w:pPr>
        <w:pStyle w:val="1"/>
        <w:jc w:val="center"/>
        <w:rPr>
          <w:rFonts w:ascii="Times New Roman" w:hAnsi="Times New Roman" w:cs="Times New Roman"/>
          <w:sz w:val="20"/>
          <w:szCs w:val="20"/>
        </w:rPr>
      </w:pPr>
      <w:bookmarkStart w:id="18" w:name="sub_2001"/>
      <w:r w:rsidRPr="00657F93">
        <w:rPr>
          <w:rFonts w:ascii="Times New Roman" w:hAnsi="Times New Roman" w:cs="Times New Roman"/>
          <w:sz w:val="20"/>
          <w:szCs w:val="20"/>
        </w:rPr>
        <w:t>1. Подготовка к проведению проверки</w:t>
      </w:r>
      <w:bookmarkEnd w:id="18"/>
    </w:p>
    <w:p w:rsidR="00657F93" w:rsidRPr="00657F93" w:rsidRDefault="00657F93" w:rsidP="00657F93">
      <w:pPr>
        <w:ind w:firstLine="708"/>
        <w:jc w:val="both"/>
        <w:rPr>
          <w:sz w:val="20"/>
          <w:szCs w:val="20"/>
        </w:rPr>
      </w:pPr>
      <w:bookmarkStart w:id="19" w:name="sub_2011"/>
      <w:r w:rsidRPr="00657F93">
        <w:rPr>
          <w:sz w:val="20"/>
          <w:szCs w:val="20"/>
        </w:rPr>
        <w:t>1.1. Подготовка к проведению проверки организуется должностным лицом, (должностными лицами) в соответствии с утвержденным Планом.</w:t>
      </w:r>
    </w:p>
    <w:p w:rsidR="00657F93" w:rsidRPr="00657F93" w:rsidRDefault="00657F93" w:rsidP="00657F93">
      <w:pPr>
        <w:ind w:firstLine="708"/>
        <w:jc w:val="both"/>
        <w:rPr>
          <w:sz w:val="20"/>
          <w:szCs w:val="20"/>
        </w:rPr>
      </w:pPr>
      <w:bookmarkStart w:id="20" w:name="sub_2012"/>
      <w:bookmarkEnd w:id="19"/>
      <w:r w:rsidRPr="00657F93">
        <w:rPr>
          <w:sz w:val="20"/>
          <w:szCs w:val="20"/>
        </w:rPr>
        <w:t>1.2. В ходе подготовки к проведению проверки:</w:t>
      </w:r>
    </w:p>
    <w:bookmarkEnd w:id="20"/>
    <w:p w:rsidR="00657F93" w:rsidRPr="00657F93" w:rsidRDefault="00657F93" w:rsidP="00657F93">
      <w:pPr>
        <w:jc w:val="both"/>
        <w:rPr>
          <w:sz w:val="20"/>
          <w:szCs w:val="20"/>
        </w:rPr>
      </w:pPr>
      <w:r w:rsidRPr="00657F93">
        <w:rPr>
          <w:sz w:val="20"/>
          <w:szCs w:val="20"/>
        </w:rPr>
        <w:t>- организуется работа по сбору информации для получения сведений об объектах и предметах проверки, достаточных для подготовки программы проведения проверки;</w:t>
      </w:r>
    </w:p>
    <w:p w:rsidR="00657F93" w:rsidRPr="00657F93" w:rsidRDefault="00657F93" w:rsidP="00657F93">
      <w:pPr>
        <w:jc w:val="both"/>
        <w:rPr>
          <w:sz w:val="20"/>
          <w:szCs w:val="20"/>
        </w:rPr>
      </w:pPr>
      <w:r w:rsidRPr="00657F93">
        <w:rPr>
          <w:sz w:val="20"/>
          <w:szCs w:val="20"/>
        </w:rPr>
        <w:t>-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w:t>
      </w:r>
    </w:p>
    <w:p w:rsidR="00657F93" w:rsidRPr="00657F93" w:rsidRDefault="00657F93" w:rsidP="00657F93">
      <w:pPr>
        <w:jc w:val="both"/>
        <w:rPr>
          <w:sz w:val="20"/>
          <w:szCs w:val="20"/>
        </w:rPr>
      </w:pPr>
      <w:r w:rsidRPr="00657F93">
        <w:rPr>
          <w:sz w:val="20"/>
          <w:szCs w:val="20"/>
        </w:rPr>
        <w:t>- готовится программа проведения проверки;</w:t>
      </w:r>
    </w:p>
    <w:p w:rsidR="00657F93" w:rsidRPr="00657F93" w:rsidRDefault="00657F93" w:rsidP="00657F93">
      <w:pPr>
        <w:jc w:val="both"/>
        <w:rPr>
          <w:sz w:val="20"/>
          <w:szCs w:val="20"/>
        </w:rPr>
      </w:pPr>
      <w:r w:rsidRPr="00657F93">
        <w:rPr>
          <w:sz w:val="20"/>
          <w:szCs w:val="20"/>
        </w:rPr>
        <w:t>- готовится проект приказа о проведении проверки.</w:t>
      </w:r>
    </w:p>
    <w:p w:rsidR="00657F93" w:rsidRPr="00657F93" w:rsidRDefault="00657F93" w:rsidP="00657F93">
      <w:pPr>
        <w:ind w:firstLine="708"/>
        <w:jc w:val="both"/>
        <w:rPr>
          <w:sz w:val="20"/>
          <w:szCs w:val="20"/>
        </w:rPr>
      </w:pPr>
      <w:bookmarkStart w:id="21" w:name="sub_2013"/>
      <w:r w:rsidRPr="00657F93">
        <w:rPr>
          <w:sz w:val="20"/>
          <w:szCs w:val="20"/>
        </w:rPr>
        <w:t>1.3. При подготовке к проведению проверки должностные лица (должностное лицо) уполномоченные на проведение проверки должны изучить:</w:t>
      </w:r>
    </w:p>
    <w:bookmarkEnd w:id="21"/>
    <w:p w:rsidR="00657F93" w:rsidRPr="00657F93" w:rsidRDefault="00657F93" w:rsidP="00657F93">
      <w:pPr>
        <w:jc w:val="both"/>
        <w:rPr>
          <w:sz w:val="20"/>
          <w:szCs w:val="20"/>
        </w:rPr>
      </w:pPr>
      <w:r w:rsidRPr="00657F93">
        <w:rPr>
          <w:sz w:val="20"/>
          <w:szCs w:val="20"/>
        </w:rPr>
        <w:t>- программу проведения проверки;</w:t>
      </w:r>
    </w:p>
    <w:p w:rsidR="00657F93" w:rsidRPr="00657F93" w:rsidRDefault="00657F93" w:rsidP="00657F93">
      <w:pPr>
        <w:jc w:val="both"/>
        <w:rPr>
          <w:sz w:val="20"/>
          <w:szCs w:val="20"/>
        </w:rPr>
      </w:pPr>
      <w:r w:rsidRPr="00657F93">
        <w:rPr>
          <w:sz w:val="20"/>
          <w:szCs w:val="20"/>
        </w:rPr>
        <w:t>- законодательные и иные нормативные правовые акты, регламенты по направлениям проверки;</w:t>
      </w:r>
    </w:p>
    <w:p w:rsidR="00657F93" w:rsidRPr="00657F93" w:rsidRDefault="00657F93" w:rsidP="00657F93">
      <w:pPr>
        <w:jc w:val="both"/>
        <w:rPr>
          <w:sz w:val="20"/>
          <w:szCs w:val="20"/>
        </w:rPr>
      </w:pPr>
      <w:r w:rsidRPr="00657F93">
        <w:rPr>
          <w:sz w:val="20"/>
          <w:szCs w:val="20"/>
        </w:rPr>
        <w:t>- отчетные и статистические данные о деятельности объекта контроля;</w:t>
      </w:r>
    </w:p>
    <w:p w:rsidR="00657F93" w:rsidRPr="00657F93" w:rsidRDefault="00657F93" w:rsidP="00657F93">
      <w:pPr>
        <w:jc w:val="both"/>
        <w:rPr>
          <w:sz w:val="20"/>
          <w:szCs w:val="20"/>
        </w:rPr>
      </w:pPr>
      <w:r w:rsidRPr="00657F93">
        <w:rPr>
          <w:sz w:val="20"/>
          <w:szCs w:val="20"/>
        </w:rPr>
        <w:t>- информацию из баз данных прикладного программного обеспечения по направлениям деятельности;</w:t>
      </w:r>
    </w:p>
    <w:p w:rsidR="00657F93" w:rsidRPr="00657F93" w:rsidRDefault="00657F93" w:rsidP="00657F93">
      <w:pPr>
        <w:jc w:val="both"/>
        <w:rPr>
          <w:sz w:val="20"/>
          <w:szCs w:val="20"/>
        </w:rPr>
      </w:pPr>
      <w:r w:rsidRPr="00657F93">
        <w:rPr>
          <w:sz w:val="20"/>
          <w:szCs w:val="20"/>
        </w:rPr>
        <w:t>- другие доступные материалы, характеризующие деятельность объекта контроля, материалы предыдущих проверок, проведенных органами государственного финансового контроля и иными контрольными органами на объекте проверки.</w:t>
      </w:r>
    </w:p>
    <w:p w:rsidR="00657F93" w:rsidRPr="00657F93" w:rsidRDefault="00657F93" w:rsidP="00657F93">
      <w:pPr>
        <w:pStyle w:val="1"/>
        <w:jc w:val="center"/>
        <w:rPr>
          <w:rFonts w:ascii="Times New Roman" w:hAnsi="Times New Roman" w:cs="Times New Roman"/>
          <w:sz w:val="20"/>
          <w:szCs w:val="20"/>
        </w:rPr>
      </w:pPr>
      <w:bookmarkStart w:id="22" w:name="sub_2002"/>
      <w:r w:rsidRPr="00657F93">
        <w:rPr>
          <w:rFonts w:ascii="Times New Roman" w:hAnsi="Times New Roman" w:cs="Times New Roman"/>
          <w:sz w:val="20"/>
          <w:szCs w:val="20"/>
        </w:rPr>
        <w:t>2. Назначение проверки, порядок оформления приказа о проведении проверки</w:t>
      </w:r>
      <w:bookmarkEnd w:id="22"/>
    </w:p>
    <w:p w:rsidR="00657F93" w:rsidRPr="00657F93" w:rsidRDefault="00657F93" w:rsidP="00657F93">
      <w:pPr>
        <w:ind w:firstLine="708"/>
        <w:jc w:val="both"/>
        <w:rPr>
          <w:sz w:val="20"/>
          <w:szCs w:val="20"/>
        </w:rPr>
      </w:pPr>
      <w:r w:rsidRPr="00657F93">
        <w:rPr>
          <w:sz w:val="20"/>
          <w:szCs w:val="20"/>
        </w:rPr>
        <w:t xml:space="preserve">2.1. Проверка (обследование) назначается распоряжением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в котором указываются наименование проверяемого объекта контроля, основание проведения проверки, тема проверки, проверяемый период, должностные лица, срок проведения проверки.</w:t>
      </w:r>
    </w:p>
    <w:p w:rsidR="00657F93" w:rsidRPr="00657F93" w:rsidRDefault="00657F93" w:rsidP="00657F93">
      <w:pPr>
        <w:pStyle w:val="1"/>
        <w:jc w:val="center"/>
        <w:rPr>
          <w:rFonts w:ascii="Times New Roman" w:hAnsi="Times New Roman" w:cs="Times New Roman"/>
          <w:sz w:val="20"/>
          <w:szCs w:val="20"/>
        </w:rPr>
      </w:pPr>
      <w:bookmarkStart w:id="23" w:name="sub_2003"/>
      <w:r w:rsidRPr="00657F93">
        <w:rPr>
          <w:rFonts w:ascii="Times New Roman" w:hAnsi="Times New Roman" w:cs="Times New Roman"/>
          <w:sz w:val="20"/>
          <w:szCs w:val="20"/>
        </w:rPr>
        <w:t>3. Составление Программы проведения проверки</w:t>
      </w:r>
      <w:bookmarkEnd w:id="23"/>
    </w:p>
    <w:p w:rsidR="00657F93" w:rsidRPr="00657F93" w:rsidRDefault="00657F93" w:rsidP="00657F93">
      <w:pPr>
        <w:ind w:firstLine="708"/>
        <w:jc w:val="both"/>
        <w:rPr>
          <w:sz w:val="20"/>
          <w:szCs w:val="20"/>
        </w:rPr>
      </w:pPr>
      <w:bookmarkStart w:id="24" w:name="sub_2031"/>
      <w:r w:rsidRPr="00657F93">
        <w:rPr>
          <w:sz w:val="20"/>
          <w:szCs w:val="20"/>
        </w:rPr>
        <w:t>3.1. Обязательным условием проведения проверки является наличие утвержденной Программы проведения проверки по форме согласно Приложению № 2 к настоящим Стандартам (далее по тексту - Программа проверки).</w:t>
      </w:r>
    </w:p>
    <w:p w:rsidR="00657F93" w:rsidRPr="00657F93" w:rsidRDefault="00657F93" w:rsidP="00657F93">
      <w:pPr>
        <w:ind w:firstLine="708"/>
        <w:jc w:val="both"/>
        <w:rPr>
          <w:sz w:val="20"/>
          <w:szCs w:val="20"/>
        </w:rPr>
      </w:pPr>
      <w:bookmarkStart w:id="25" w:name="sub_2032"/>
      <w:bookmarkEnd w:id="24"/>
      <w:r w:rsidRPr="00657F93">
        <w:rPr>
          <w:sz w:val="20"/>
          <w:szCs w:val="20"/>
        </w:rPr>
        <w:t>3.2. Программа проверки должна содержать:</w:t>
      </w:r>
    </w:p>
    <w:bookmarkEnd w:id="25"/>
    <w:p w:rsidR="00657F93" w:rsidRPr="00657F93" w:rsidRDefault="00657F93" w:rsidP="00657F93">
      <w:pPr>
        <w:jc w:val="both"/>
        <w:rPr>
          <w:sz w:val="20"/>
          <w:szCs w:val="20"/>
        </w:rPr>
      </w:pPr>
      <w:r w:rsidRPr="00657F93">
        <w:rPr>
          <w:sz w:val="20"/>
          <w:szCs w:val="20"/>
        </w:rPr>
        <w:t>- наименования объекта контроля;</w:t>
      </w:r>
    </w:p>
    <w:p w:rsidR="00657F93" w:rsidRPr="00657F93" w:rsidRDefault="00657F93" w:rsidP="00657F93">
      <w:pPr>
        <w:jc w:val="both"/>
        <w:rPr>
          <w:sz w:val="20"/>
          <w:szCs w:val="20"/>
        </w:rPr>
      </w:pPr>
      <w:r w:rsidRPr="00657F93">
        <w:rPr>
          <w:sz w:val="20"/>
          <w:szCs w:val="20"/>
        </w:rPr>
        <w:t>- основания для проведения контрольного мероприятия;</w:t>
      </w:r>
    </w:p>
    <w:p w:rsidR="00657F93" w:rsidRPr="00657F93" w:rsidRDefault="00657F93" w:rsidP="00657F93">
      <w:pPr>
        <w:jc w:val="both"/>
        <w:rPr>
          <w:sz w:val="20"/>
          <w:szCs w:val="20"/>
        </w:rPr>
      </w:pPr>
      <w:r w:rsidRPr="00657F93">
        <w:rPr>
          <w:sz w:val="20"/>
          <w:szCs w:val="20"/>
        </w:rPr>
        <w:t>- предмет контрольного мероприятия;</w:t>
      </w:r>
    </w:p>
    <w:p w:rsidR="00657F93" w:rsidRPr="00657F93" w:rsidRDefault="00657F93" w:rsidP="00657F93">
      <w:pPr>
        <w:jc w:val="both"/>
        <w:rPr>
          <w:sz w:val="20"/>
          <w:szCs w:val="20"/>
        </w:rPr>
      </w:pPr>
      <w:r w:rsidRPr="00657F93">
        <w:rPr>
          <w:sz w:val="20"/>
          <w:szCs w:val="20"/>
        </w:rPr>
        <w:t>- перечень основных вопросов, подлежащих проверке в ходе контрольного мероприятия.</w:t>
      </w:r>
    </w:p>
    <w:p w:rsidR="00657F93" w:rsidRPr="00657F93" w:rsidRDefault="00657F93" w:rsidP="00657F93">
      <w:pPr>
        <w:ind w:firstLine="708"/>
        <w:jc w:val="both"/>
        <w:rPr>
          <w:sz w:val="20"/>
          <w:szCs w:val="20"/>
        </w:rPr>
      </w:pPr>
      <w:bookmarkStart w:id="26" w:name="sub_2033"/>
      <w:r w:rsidRPr="00657F93">
        <w:rPr>
          <w:sz w:val="20"/>
          <w:szCs w:val="20"/>
        </w:rPr>
        <w:t xml:space="preserve">3.3. Программа проверки утверждается главой </w:t>
      </w:r>
      <w:proofErr w:type="spellStart"/>
      <w:r w:rsidRPr="00657F93">
        <w:rPr>
          <w:sz w:val="20"/>
          <w:szCs w:val="20"/>
        </w:rPr>
        <w:t>Укырского</w:t>
      </w:r>
      <w:proofErr w:type="spellEnd"/>
      <w:r w:rsidRPr="00657F93">
        <w:rPr>
          <w:sz w:val="20"/>
          <w:szCs w:val="20"/>
        </w:rPr>
        <w:t xml:space="preserve">  муниципального образования, назначившего проведение контрольного мероприятия (иным уполномоченным лицом).</w:t>
      </w:r>
    </w:p>
    <w:p w:rsidR="00657F93" w:rsidRPr="00657F93" w:rsidRDefault="00657F93" w:rsidP="00657F93">
      <w:pPr>
        <w:ind w:firstLine="708"/>
        <w:jc w:val="both"/>
        <w:rPr>
          <w:sz w:val="20"/>
          <w:szCs w:val="20"/>
        </w:rPr>
      </w:pPr>
      <w:bookmarkStart w:id="27" w:name="sub_2034"/>
      <w:bookmarkEnd w:id="26"/>
      <w:r w:rsidRPr="00657F93">
        <w:rPr>
          <w:sz w:val="20"/>
          <w:szCs w:val="20"/>
        </w:rPr>
        <w:lastRenderedPageBreak/>
        <w:t>3.4. При необходимости и исходя из конкретных обстоятель</w:t>
      </w:r>
      <w:proofErr w:type="gramStart"/>
      <w:r w:rsidRPr="00657F93">
        <w:rPr>
          <w:sz w:val="20"/>
          <w:szCs w:val="20"/>
        </w:rPr>
        <w:t>ств пр</w:t>
      </w:r>
      <w:proofErr w:type="gramEnd"/>
      <w:r w:rsidRPr="00657F93">
        <w:rPr>
          <w:sz w:val="20"/>
          <w:szCs w:val="20"/>
        </w:rPr>
        <w:t>оведения проверки, Программа проверки может быть изменена до начала или в ходе проведения проверки.</w:t>
      </w:r>
    </w:p>
    <w:bookmarkEnd w:id="27"/>
    <w:p w:rsidR="00657F93" w:rsidRPr="00657F93" w:rsidRDefault="00657F93" w:rsidP="00657F93">
      <w:pPr>
        <w:jc w:val="both"/>
        <w:rPr>
          <w:sz w:val="20"/>
          <w:szCs w:val="20"/>
        </w:rPr>
      </w:pPr>
      <w:r w:rsidRPr="00657F93">
        <w:rPr>
          <w:sz w:val="20"/>
          <w:szCs w:val="20"/>
        </w:rPr>
        <w:t xml:space="preserve">Копия программы после внесения изменений, либо дополнений утверждается главой </w:t>
      </w:r>
      <w:proofErr w:type="spellStart"/>
      <w:r w:rsidRPr="00657F93">
        <w:rPr>
          <w:sz w:val="20"/>
          <w:szCs w:val="20"/>
        </w:rPr>
        <w:t>Укырского</w:t>
      </w:r>
      <w:proofErr w:type="spellEnd"/>
      <w:r w:rsidRPr="00657F93">
        <w:rPr>
          <w:sz w:val="20"/>
          <w:szCs w:val="20"/>
        </w:rPr>
        <w:t xml:space="preserve">  муниципального образования.</w:t>
      </w:r>
    </w:p>
    <w:p w:rsidR="00657F93" w:rsidRPr="00657F93" w:rsidRDefault="00657F93" w:rsidP="00657F93">
      <w:pPr>
        <w:pStyle w:val="1"/>
        <w:jc w:val="center"/>
        <w:rPr>
          <w:rFonts w:ascii="Times New Roman" w:hAnsi="Times New Roman" w:cs="Times New Roman"/>
          <w:sz w:val="20"/>
          <w:szCs w:val="20"/>
        </w:rPr>
      </w:pPr>
      <w:bookmarkStart w:id="28" w:name="sub_3000"/>
      <w:r w:rsidRPr="00657F93">
        <w:rPr>
          <w:rFonts w:ascii="Times New Roman" w:hAnsi="Times New Roman" w:cs="Times New Roman"/>
          <w:sz w:val="20"/>
          <w:szCs w:val="20"/>
        </w:rPr>
        <w:t>Стандарт № 3 “Проведение проверки</w:t>
      </w:r>
      <w:bookmarkEnd w:id="28"/>
      <w:r w:rsidRPr="00657F93">
        <w:rPr>
          <w:rFonts w:ascii="Times New Roman" w:hAnsi="Times New Roman" w:cs="Times New Roman"/>
          <w:sz w:val="20"/>
          <w:szCs w:val="20"/>
        </w:rPr>
        <w:t>”</w:t>
      </w:r>
    </w:p>
    <w:p w:rsidR="00657F93" w:rsidRPr="00657F93" w:rsidRDefault="00657F93" w:rsidP="00657F93">
      <w:pPr>
        <w:pStyle w:val="1"/>
        <w:jc w:val="center"/>
        <w:rPr>
          <w:rFonts w:ascii="Times New Roman" w:hAnsi="Times New Roman" w:cs="Times New Roman"/>
          <w:sz w:val="20"/>
          <w:szCs w:val="20"/>
        </w:rPr>
      </w:pPr>
      <w:bookmarkStart w:id="29" w:name="sub_3001"/>
      <w:r w:rsidRPr="00657F93">
        <w:rPr>
          <w:rFonts w:ascii="Times New Roman" w:hAnsi="Times New Roman" w:cs="Times New Roman"/>
          <w:sz w:val="20"/>
          <w:szCs w:val="20"/>
        </w:rPr>
        <w:t>1. Организационно-подготовительный этап проведения проверки</w:t>
      </w:r>
      <w:bookmarkEnd w:id="29"/>
    </w:p>
    <w:p w:rsidR="00657F93" w:rsidRPr="00657F93" w:rsidRDefault="00657F93" w:rsidP="00657F93">
      <w:pPr>
        <w:ind w:firstLine="708"/>
        <w:jc w:val="both"/>
        <w:rPr>
          <w:sz w:val="20"/>
          <w:szCs w:val="20"/>
        </w:rPr>
      </w:pPr>
      <w:bookmarkStart w:id="30" w:name="sub_3011"/>
      <w:r w:rsidRPr="00657F93">
        <w:rPr>
          <w:sz w:val="20"/>
          <w:szCs w:val="20"/>
        </w:rPr>
        <w:t>1.1. Руководитель объекта контроля уведомляется о проведении контрольного мероприятия не позднее, чем за 3 рабочих дня до начала посредством направления копии распоряжения.</w:t>
      </w:r>
    </w:p>
    <w:p w:rsidR="00657F93" w:rsidRPr="00657F93" w:rsidRDefault="00657F93" w:rsidP="00657F93">
      <w:pPr>
        <w:ind w:firstLine="708"/>
        <w:jc w:val="both"/>
        <w:rPr>
          <w:sz w:val="20"/>
          <w:szCs w:val="20"/>
        </w:rPr>
      </w:pPr>
      <w:bookmarkStart w:id="31" w:name="sub_3012"/>
      <w:bookmarkEnd w:id="30"/>
      <w:r w:rsidRPr="00657F93">
        <w:rPr>
          <w:sz w:val="20"/>
          <w:szCs w:val="20"/>
        </w:rPr>
        <w:t>1.2. При проведении внепланового контрольного мероприятия объект контроля о его проведении не уведомляются.</w:t>
      </w:r>
    </w:p>
    <w:bookmarkEnd w:id="31"/>
    <w:p w:rsidR="00657F93" w:rsidRPr="00657F93" w:rsidRDefault="00657F93" w:rsidP="00657F93">
      <w:pPr>
        <w:jc w:val="both"/>
        <w:rPr>
          <w:sz w:val="20"/>
          <w:szCs w:val="20"/>
        </w:rPr>
      </w:pPr>
      <w:r w:rsidRPr="00657F93">
        <w:rPr>
          <w:sz w:val="20"/>
          <w:szCs w:val="20"/>
        </w:rPr>
        <w:t>По прибытии на объект уполномоченное лицо на проведение контрольного мероприятия предъявляет руководителю объекта контроля (иному уполномоченному лицу) надлежащим образом заверенную копию распоряжения о проведении проверки, Программу проверки.</w:t>
      </w:r>
    </w:p>
    <w:p w:rsidR="00657F93" w:rsidRPr="00657F93" w:rsidRDefault="00657F93" w:rsidP="00657F93">
      <w:pPr>
        <w:ind w:firstLine="708"/>
        <w:jc w:val="both"/>
        <w:rPr>
          <w:sz w:val="20"/>
          <w:szCs w:val="20"/>
        </w:rPr>
      </w:pPr>
      <w:bookmarkStart w:id="32" w:name="sub_3013"/>
      <w:r w:rsidRPr="00657F93">
        <w:rPr>
          <w:sz w:val="20"/>
          <w:szCs w:val="20"/>
        </w:rPr>
        <w:t>1.3. Руководитель объекта контроля (иное уполномоченное лицо):</w:t>
      </w:r>
    </w:p>
    <w:bookmarkEnd w:id="32"/>
    <w:p w:rsidR="00657F93" w:rsidRPr="00657F93" w:rsidRDefault="00657F93" w:rsidP="00657F93">
      <w:pPr>
        <w:jc w:val="both"/>
        <w:rPr>
          <w:sz w:val="20"/>
          <w:szCs w:val="20"/>
        </w:rPr>
      </w:pPr>
      <w:r w:rsidRPr="00657F93">
        <w:rPr>
          <w:sz w:val="20"/>
          <w:szCs w:val="20"/>
        </w:rPr>
        <w:t>- информирует о структуре объекта проверки;</w:t>
      </w:r>
    </w:p>
    <w:p w:rsidR="00657F93" w:rsidRPr="00657F93" w:rsidRDefault="00657F93" w:rsidP="00657F93">
      <w:pPr>
        <w:jc w:val="both"/>
        <w:rPr>
          <w:sz w:val="20"/>
          <w:szCs w:val="20"/>
        </w:rPr>
      </w:pPr>
      <w:r w:rsidRPr="00657F93">
        <w:rPr>
          <w:sz w:val="20"/>
          <w:szCs w:val="20"/>
        </w:rPr>
        <w:t>- дает указание о предоставлении документов и сведений, необходимых для проверки;</w:t>
      </w:r>
    </w:p>
    <w:p w:rsidR="00657F93" w:rsidRPr="00657F93" w:rsidRDefault="00657F93" w:rsidP="00657F93">
      <w:pPr>
        <w:jc w:val="both"/>
        <w:rPr>
          <w:sz w:val="20"/>
          <w:szCs w:val="20"/>
        </w:rPr>
      </w:pPr>
      <w:r w:rsidRPr="00657F93">
        <w:rPr>
          <w:sz w:val="20"/>
          <w:szCs w:val="20"/>
        </w:rPr>
        <w:t>- информирует участника (участников) проверки о схеме их размещения в служебных помещениях, режиме работы объекта проверки и порядке доступа в служебные помещения.</w:t>
      </w:r>
    </w:p>
    <w:p w:rsidR="00657F93" w:rsidRPr="00657F93" w:rsidRDefault="00657F93" w:rsidP="00657F93">
      <w:pPr>
        <w:ind w:firstLine="708"/>
        <w:jc w:val="both"/>
        <w:rPr>
          <w:sz w:val="20"/>
          <w:szCs w:val="20"/>
        </w:rPr>
      </w:pPr>
      <w:bookmarkStart w:id="33" w:name="sub_3014"/>
      <w:r w:rsidRPr="00657F93">
        <w:rPr>
          <w:sz w:val="20"/>
          <w:szCs w:val="20"/>
        </w:rPr>
        <w:t>1.4. Уполномоченное лицо (лица) на проведение контрольного мероприятия в день прибытия на объект размещается (размещаются) в служебном помещении объекта проверки.</w:t>
      </w:r>
    </w:p>
    <w:p w:rsidR="00657F93" w:rsidRPr="00657F93" w:rsidRDefault="00657F93" w:rsidP="00657F93">
      <w:pPr>
        <w:ind w:firstLine="708"/>
        <w:jc w:val="both"/>
        <w:rPr>
          <w:sz w:val="20"/>
          <w:szCs w:val="20"/>
        </w:rPr>
      </w:pPr>
      <w:bookmarkStart w:id="34" w:name="sub_3015"/>
      <w:bookmarkEnd w:id="33"/>
      <w:r w:rsidRPr="00657F93">
        <w:rPr>
          <w:sz w:val="20"/>
          <w:szCs w:val="20"/>
        </w:rPr>
        <w:t xml:space="preserve">1.5. Проведение проверки может быть приостановлено, по решению главы </w:t>
      </w:r>
      <w:proofErr w:type="spellStart"/>
      <w:r w:rsidRPr="00657F93">
        <w:rPr>
          <w:sz w:val="20"/>
          <w:szCs w:val="20"/>
        </w:rPr>
        <w:t>Укырского</w:t>
      </w:r>
      <w:proofErr w:type="spellEnd"/>
      <w:r w:rsidRPr="00657F93">
        <w:rPr>
          <w:sz w:val="20"/>
          <w:szCs w:val="20"/>
        </w:rPr>
        <w:t xml:space="preserve">  муниципального образования на основании мотивированного письменного предложения.</w:t>
      </w:r>
    </w:p>
    <w:bookmarkEnd w:id="34"/>
    <w:p w:rsidR="00657F93" w:rsidRPr="00657F93" w:rsidRDefault="00657F93" w:rsidP="00657F93">
      <w:pPr>
        <w:ind w:firstLine="708"/>
        <w:jc w:val="both"/>
        <w:rPr>
          <w:sz w:val="20"/>
          <w:szCs w:val="20"/>
        </w:rPr>
      </w:pPr>
      <w:r w:rsidRPr="00657F93">
        <w:rPr>
          <w:sz w:val="20"/>
          <w:szCs w:val="20"/>
        </w:rPr>
        <w:t xml:space="preserve">Приостановление проведения проверки оформляется распоряжением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w:t>
      </w:r>
      <w:proofErr w:type="gramStart"/>
      <w:r w:rsidRPr="00657F93">
        <w:rPr>
          <w:sz w:val="20"/>
          <w:szCs w:val="20"/>
        </w:rPr>
        <w:t xml:space="preserve"> .</w:t>
      </w:r>
      <w:proofErr w:type="gramEnd"/>
    </w:p>
    <w:p w:rsidR="00657F93" w:rsidRPr="00657F93" w:rsidRDefault="00657F93" w:rsidP="00657F93">
      <w:pPr>
        <w:ind w:firstLine="708"/>
        <w:jc w:val="both"/>
        <w:rPr>
          <w:sz w:val="20"/>
          <w:szCs w:val="20"/>
        </w:rPr>
      </w:pPr>
      <w:r w:rsidRPr="00657F93">
        <w:rPr>
          <w:sz w:val="20"/>
          <w:szCs w:val="20"/>
        </w:rPr>
        <w:t>Основанием для приостановления контрольного мероприятия являются:</w:t>
      </w:r>
    </w:p>
    <w:p w:rsidR="00657F93" w:rsidRPr="00657F93" w:rsidRDefault="00657F93" w:rsidP="00657F93">
      <w:pPr>
        <w:jc w:val="both"/>
        <w:rPr>
          <w:sz w:val="20"/>
          <w:szCs w:val="20"/>
        </w:rPr>
      </w:pPr>
      <w:r w:rsidRPr="00657F93">
        <w:rPr>
          <w:sz w:val="20"/>
          <w:szCs w:val="20"/>
        </w:rPr>
        <w:t>- отсутствие или неудовлетворительное состояние бюджетного (бухгалтерского) учета у объекта контроля;</w:t>
      </w:r>
    </w:p>
    <w:p w:rsidR="00657F93" w:rsidRPr="00657F93" w:rsidRDefault="00657F93" w:rsidP="00657F93">
      <w:pPr>
        <w:jc w:val="both"/>
        <w:rPr>
          <w:sz w:val="20"/>
          <w:szCs w:val="20"/>
        </w:rPr>
      </w:pPr>
      <w:r w:rsidRPr="00657F93">
        <w:rPr>
          <w:sz w:val="20"/>
          <w:szCs w:val="20"/>
        </w:rPr>
        <w:t>- непредставление и (или) представление не в полном объеме объектом контроля запрашиваемой информации, документов, материалов;</w:t>
      </w:r>
    </w:p>
    <w:p w:rsidR="00657F93" w:rsidRPr="00657F93" w:rsidRDefault="00657F93" w:rsidP="00657F93">
      <w:pPr>
        <w:jc w:val="both"/>
        <w:rPr>
          <w:sz w:val="20"/>
          <w:szCs w:val="20"/>
        </w:rPr>
      </w:pPr>
      <w:r w:rsidRPr="00657F93">
        <w:rPr>
          <w:sz w:val="20"/>
          <w:szCs w:val="20"/>
        </w:rPr>
        <w:t xml:space="preserve">- уклонение объекта контроля от проведения администрацией </w:t>
      </w:r>
      <w:proofErr w:type="spellStart"/>
      <w:r w:rsidRPr="00657F93">
        <w:rPr>
          <w:sz w:val="20"/>
          <w:szCs w:val="20"/>
        </w:rPr>
        <w:t>Укырского</w:t>
      </w:r>
      <w:proofErr w:type="spellEnd"/>
      <w:r w:rsidRPr="00657F93">
        <w:rPr>
          <w:sz w:val="20"/>
          <w:szCs w:val="20"/>
        </w:rPr>
        <w:t xml:space="preserve">  муниципального образования контрольного мероприятия;</w:t>
      </w:r>
    </w:p>
    <w:p w:rsidR="00657F93" w:rsidRPr="00657F93" w:rsidRDefault="00657F93" w:rsidP="00657F93">
      <w:pPr>
        <w:jc w:val="both"/>
        <w:rPr>
          <w:sz w:val="20"/>
          <w:szCs w:val="20"/>
        </w:rPr>
      </w:pPr>
      <w:r w:rsidRPr="00657F93">
        <w:rPr>
          <w:sz w:val="20"/>
          <w:szCs w:val="20"/>
        </w:rPr>
        <w:t>- наличие иных обстоятельств, делающих невозможным дальнейшее проведение контрольного мероприятия.</w:t>
      </w:r>
    </w:p>
    <w:p w:rsidR="00657F93" w:rsidRPr="00657F93" w:rsidRDefault="00657F93" w:rsidP="00657F93">
      <w:pPr>
        <w:ind w:firstLine="708"/>
        <w:jc w:val="both"/>
        <w:rPr>
          <w:sz w:val="20"/>
          <w:szCs w:val="20"/>
        </w:rPr>
      </w:pPr>
      <w:r w:rsidRPr="00657F93">
        <w:rPr>
          <w:sz w:val="20"/>
          <w:szCs w:val="20"/>
        </w:rPr>
        <w:t xml:space="preserve">Руководитель объекта контроля уведомляется о приостановлении контрольного мероприятия в течение 3 рабочих дней со дня подписания распоряжения главой </w:t>
      </w:r>
      <w:proofErr w:type="spellStart"/>
      <w:r w:rsidRPr="00657F93">
        <w:rPr>
          <w:sz w:val="20"/>
          <w:szCs w:val="20"/>
        </w:rPr>
        <w:t>Укырского</w:t>
      </w:r>
      <w:proofErr w:type="spellEnd"/>
      <w:r w:rsidRPr="00657F93">
        <w:rPr>
          <w:sz w:val="20"/>
          <w:szCs w:val="20"/>
        </w:rPr>
        <w:t xml:space="preserve">  муниципального образования.</w:t>
      </w:r>
    </w:p>
    <w:p w:rsidR="00657F93" w:rsidRPr="00657F93" w:rsidRDefault="00657F93" w:rsidP="00657F93">
      <w:pPr>
        <w:ind w:firstLine="708"/>
        <w:jc w:val="both"/>
        <w:rPr>
          <w:sz w:val="20"/>
          <w:szCs w:val="20"/>
        </w:rPr>
      </w:pPr>
      <w:r w:rsidRPr="00657F93">
        <w:rPr>
          <w:sz w:val="20"/>
          <w:szCs w:val="20"/>
        </w:rPr>
        <w:lastRenderedPageBreak/>
        <w:t>Одновременно с распоряжением руководителю объекта контроля направляется требование о восстановлении бюджетного (бухгалтерского) учета либо устранения иных обстоятельств, делающих возможным дальнейшее проведение контрольного мероприятия.</w:t>
      </w:r>
    </w:p>
    <w:p w:rsidR="00657F93" w:rsidRPr="00657F93" w:rsidRDefault="00657F93" w:rsidP="00657F93">
      <w:pPr>
        <w:ind w:firstLine="708"/>
        <w:jc w:val="both"/>
        <w:rPr>
          <w:sz w:val="20"/>
          <w:szCs w:val="20"/>
        </w:rPr>
      </w:pPr>
      <w:r w:rsidRPr="00657F93">
        <w:rPr>
          <w:sz w:val="20"/>
          <w:szCs w:val="20"/>
        </w:rPr>
        <w:t xml:space="preserve">Проверка возобновляется </w:t>
      </w:r>
      <w:proofErr w:type="gramStart"/>
      <w:r w:rsidRPr="00657F93">
        <w:rPr>
          <w:sz w:val="20"/>
          <w:szCs w:val="20"/>
        </w:rPr>
        <w:t>по истечение</w:t>
      </w:r>
      <w:proofErr w:type="gramEnd"/>
      <w:r w:rsidRPr="00657F93">
        <w:rPr>
          <w:sz w:val="20"/>
          <w:szCs w:val="20"/>
        </w:rPr>
        <w:t xml:space="preserve"> установленного распоряжением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срока приостановления.</w:t>
      </w:r>
    </w:p>
    <w:p w:rsidR="00657F93" w:rsidRPr="00657F93" w:rsidRDefault="00657F93" w:rsidP="00657F93">
      <w:pPr>
        <w:ind w:firstLine="708"/>
        <w:jc w:val="both"/>
        <w:rPr>
          <w:sz w:val="20"/>
          <w:szCs w:val="20"/>
        </w:rPr>
      </w:pPr>
      <w:bookmarkStart w:id="35" w:name="sub_3016"/>
      <w:r w:rsidRPr="00657F93">
        <w:rPr>
          <w:sz w:val="20"/>
          <w:szCs w:val="20"/>
        </w:rPr>
        <w:t xml:space="preserve">1.6. Проведение проверки может быть продлено по решению главы </w:t>
      </w:r>
      <w:proofErr w:type="spellStart"/>
      <w:r w:rsidRPr="00657F93">
        <w:rPr>
          <w:sz w:val="20"/>
          <w:szCs w:val="20"/>
        </w:rPr>
        <w:t>Укырского</w:t>
      </w:r>
      <w:proofErr w:type="spellEnd"/>
      <w:r w:rsidRPr="00657F93">
        <w:rPr>
          <w:sz w:val="20"/>
          <w:szCs w:val="20"/>
        </w:rPr>
        <w:t xml:space="preserve">  муниципального образования на основании мотивированных письменных предложений ответственного лица за проведение контрольного мероприятия.</w:t>
      </w:r>
    </w:p>
    <w:bookmarkEnd w:id="35"/>
    <w:p w:rsidR="00657F93" w:rsidRPr="00657F93" w:rsidRDefault="00657F93" w:rsidP="00657F93">
      <w:pPr>
        <w:ind w:firstLine="708"/>
        <w:jc w:val="both"/>
        <w:rPr>
          <w:sz w:val="20"/>
          <w:szCs w:val="20"/>
        </w:rPr>
      </w:pPr>
      <w:r w:rsidRPr="00657F93">
        <w:rPr>
          <w:sz w:val="20"/>
          <w:szCs w:val="20"/>
        </w:rPr>
        <w:t xml:space="preserve">Продление проверки оформляется распоряжением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в котором указывается тема проверки, основание назначения проверки, основание продления проверки и срок, на который продлевается проверка (не более 30 дней).</w:t>
      </w:r>
    </w:p>
    <w:p w:rsidR="00657F93" w:rsidRPr="00657F93" w:rsidRDefault="00657F93" w:rsidP="00657F93">
      <w:pPr>
        <w:ind w:firstLine="708"/>
        <w:jc w:val="both"/>
        <w:rPr>
          <w:sz w:val="20"/>
          <w:szCs w:val="20"/>
        </w:rPr>
      </w:pPr>
      <w:bookmarkStart w:id="36" w:name="sub_3017"/>
      <w:r w:rsidRPr="00657F93">
        <w:rPr>
          <w:sz w:val="20"/>
          <w:szCs w:val="20"/>
        </w:rPr>
        <w:t>1.7. Срок проведения контрольного мероприятия с учетом срока составления акта (заключения) контрольного мероприятия не может превышать 45 рабочих дней.</w:t>
      </w:r>
      <w:bookmarkEnd w:id="36"/>
    </w:p>
    <w:p w:rsidR="00657F93" w:rsidRPr="00657F93" w:rsidRDefault="00657F93" w:rsidP="00657F93">
      <w:pPr>
        <w:pStyle w:val="1"/>
        <w:jc w:val="center"/>
        <w:rPr>
          <w:rFonts w:ascii="Times New Roman" w:hAnsi="Times New Roman" w:cs="Times New Roman"/>
          <w:sz w:val="20"/>
          <w:szCs w:val="20"/>
        </w:rPr>
      </w:pPr>
      <w:bookmarkStart w:id="37" w:name="sub_3002"/>
      <w:r w:rsidRPr="00657F93">
        <w:rPr>
          <w:rFonts w:ascii="Times New Roman" w:hAnsi="Times New Roman" w:cs="Times New Roman"/>
          <w:sz w:val="20"/>
          <w:szCs w:val="20"/>
        </w:rPr>
        <w:t>2. Проведение проверки отдельных вопросов Программы проверки</w:t>
      </w:r>
      <w:bookmarkEnd w:id="37"/>
    </w:p>
    <w:p w:rsidR="00657F93" w:rsidRPr="00657F93" w:rsidRDefault="00657F93" w:rsidP="00657F93">
      <w:pPr>
        <w:ind w:firstLine="708"/>
        <w:jc w:val="both"/>
        <w:rPr>
          <w:sz w:val="20"/>
          <w:szCs w:val="20"/>
        </w:rPr>
      </w:pPr>
      <w:bookmarkStart w:id="38" w:name="sub_3021"/>
      <w:r w:rsidRPr="00657F93">
        <w:rPr>
          <w:sz w:val="20"/>
          <w:szCs w:val="20"/>
        </w:rPr>
        <w:t xml:space="preserve">2.1. Проверки отдельных вопросов Программы проверки осуществляются по документам, сформированным объектом проверки, на бумажных носителях, в форме электронных документов или по сведениям, не имеющим статуса документа. При этом электронные документы должны содержать все необходимые реквизиты, установленные нормативными правовыми актами Российской Федерации, и должны быть подписаны </w:t>
      </w:r>
      <w:hyperlink r:id="rId11" w:history="1">
        <w:r w:rsidRPr="00657F93">
          <w:rPr>
            <w:rStyle w:val="a9"/>
            <w:sz w:val="20"/>
            <w:szCs w:val="20"/>
          </w:rPr>
          <w:t>электронной подписью</w:t>
        </w:r>
      </w:hyperlink>
      <w:r w:rsidRPr="00657F93">
        <w:rPr>
          <w:sz w:val="20"/>
          <w:szCs w:val="20"/>
        </w:rPr>
        <w:t xml:space="preserve"> соответствующих должностных лиц.</w:t>
      </w:r>
    </w:p>
    <w:p w:rsidR="00657F93" w:rsidRPr="00657F93" w:rsidRDefault="00657F93" w:rsidP="00657F93">
      <w:pPr>
        <w:ind w:firstLine="708"/>
        <w:jc w:val="both"/>
        <w:rPr>
          <w:sz w:val="20"/>
          <w:szCs w:val="20"/>
        </w:rPr>
      </w:pPr>
      <w:bookmarkStart w:id="39" w:name="sub_3022"/>
      <w:bookmarkEnd w:id="38"/>
      <w:r w:rsidRPr="00657F93">
        <w:rPr>
          <w:sz w:val="20"/>
          <w:szCs w:val="20"/>
        </w:rPr>
        <w:t>2.2. При проведении контрольного мероприятия должностные лица ответственные за проведение контрольного мероприятия обязаны:</w:t>
      </w:r>
    </w:p>
    <w:bookmarkEnd w:id="39"/>
    <w:p w:rsidR="00657F93" w:rsidRPr="00657F93" w:rsidRDefault="00657F93" w:rsidP="00657F93">
      <w:pPr>
        <w:jc w:val="both"/>
        <w:rPr>
          <w:sz w:val="20"/>
          <w:szCs w:val="20"/>
        </w:rPr>
      </w:pPr>
      <w:r w:rsidRPr="00657F93">
        <w:rPr>
          <w:sz w:val="20"/>
          <w:szCs w:val="20"/>
        </w:rPr>
        <w:t>- соблюдать требования законодательных и иных нормативных правовых актов Российской Федерации, нормативных правовых и правовых актов Министерства финансов Российской Федерации;</w:t>
      </w:r>
    </w:p>
    <w:p w:rsidR="00657F93" w:rsidRPr="00657F93" w:rsidRDefault="00657F93" w:rsidP="00657F93">
      <w:pPr>
        <w:jc w:val="both"/>
        <w:rPr>
          <w:sz w:val="20"/>
          <w:szCs w:val="20"/>
        </w:rPr>
      </w:pPr>
      <w:r w:rsidRPr="00657F93">
        <w:rPr>
          <w:sz w:val="20"/>
          <w:szCs w:val="20"/>
        </w:rPr>
        <w:t>- проводить проверку в соответствии с Программой проверки на качественном уровне, позволяющем обеспечить независимое, полное и достоверное отображение информации по проверяемым направлениям деятельности объекта проверки.</w:t>
      </w:r>
    </w:p>
    <w:p w:rsidR="00657F93" w:rsidRPr="00657F93" w:rsidRDefault="00657F93" w:rsidP="00657F93">
      <w:pPr>
        <w:ind w:firstLine="708"/>
        <w:jc w:val="both"/>
        <w:rPr>
          <w:sz w:val="20"/>
          <w:szCs w:val="20"/>
        </w:rPr>
      </w:pPr>
      <w:bookmarkStart w:id="40" w:name="sub_3023"/>
      <w:r w:rsidRPr="00657F93">
        <w:rPr>
          <w:sz w:val="20"/>
          <w:szCs w:val="20"/>
        </w:rPr>
        <w:t>2.3. При проведении контрольного мероприятия должностные лица, ответственные за проведение контрольного мероприятия, имеют право:</w:t>
      </w:r>
    </w:p>
    <w:bookmarkEnd w:id="40"/>
    <w:p w:rsidR="00657F93" w:rsidRPr="00657F93" w:rsidRDefault="00657F93" w:rsidP="00657F93">
      <w:pPr>
        <w:jc w:val="both"/>
        <w:rPr>
          <w:sz w:val="20"/>
          <w:szCs w:val="20"/>
        </w:rPr>
      </w:pPr>
      <w:r w:rsidRPr="00657F93">
        <w:rPr>
          <w:sz w:val="20"/>
          <w:szCs w:val="20"/>
        </w:rPr>
        <w:t>- запрашивать и получать на основании мотивированного запроса документы согласно Приложению № 3, материалы и информацию, необходимые для проведения проверки, в том числе информацию об организации и о результатах осуществления внутреннего контроля, а также письменные заявления и объяснения от должностных лиц и иных сотрудников объекта проверки;</w:t>
      </w:r>
    </w:p>
    <w:p w:rsidR="00657F93" w:rsidRPr="00657F93" w:rsidRDefault="00657F93" w:rsidP="00657F93">
      <w:pPr>
        <w:jc w:val="both"/>
        <w:rPr>
          <w:sz w:val="20"/>
          <w:szCs w:val="20"/>
        </w:rPr>
      </w:pPr>
      <w:r w:rsidRPr="00657F93">
        <w:rPr>
          <w:sz w:val="20"/>
          <w:szCs w:val="20"/>
        </w:rPr>
        <w:t>- посещать помещения и территории, относящиеся к объекту проверки;</w:t>
      </w:r>
    </w:p>
    <w:p w:rsidR="00657F93" w:rsidRPr="00657F93" w:rsidRDefault="00657F93" w:rsidP="00657F93">
      <w:pPr>
        <w:jc w:val="both"/>
        <w:rPr>
          <w:sz w:val="20"/>
          <w:szCs w:val="20"/>
        </w:rPr>
      </w:pPr>
      <w:r w:rsidRPr="00657F93">
        <w:rPr>
          <w:sz w:val="20"/>
          <w:szCs w:val="20"/>
        </w:rPr>
        <w:lastRenderedPageBreak/>
        <w:t>- требовать от руководителя объекта контроля, проведения инвентаризации имущества и обстоятельств, связанных с предметом контрольного мероприятия, а при обнаружении признаков подлогов, подделок и других злоупотреблений истребовать документы, подтверждающие эти факты.</w:t>
      </w:r>
    </w:p>
    <w:p w:rsidR="00657F93" w:rsidRPr="00657F93" w:rsidRDefault="00657F93" w:rsidP="00657F93">
      <w:pPr>
        <w:ind w:firstLine="708"/>
        <w:jc w:val="both"/>
        <w:rPr>
          <w:sz w:val="20"/>
          <w:szCs w:val="20"/>
        </w:rPr>
      </w:pPr>
      <w:bookmarkStart w:id="41" w:name="sub_3024"/>
      <w:r w:rsidRPr="00657F93">
        <w:rPr>
          <w:sz w:val="20"/>
          <w:szCs w:val="20"/>
        </w:rPr>
        <w:t>2.4. Выявленные в ходе проверки нарушения подтверждаются копиями соответствующих документов, заверенными оттиском штампа «Копия верна» и подписью руководителя объекта проверки (иного уполномоченного лица).</w:t>
      </w:r>
    </w:p>
    <w:p w:rsidR="00657F93" w:rsidRPr="00657F93" w:rsidRDefault="00657F93" w:rsidP="00657F93">
      <w:pPr>
        <w:ind w:firstLine="708"/>
        <w:jc w:val="both"/>
        <w:rPr>
          <w:sz w:val="20"/>
          <w:szCs w:val="20"/>
        </w:rPr>
      </w:pPr>
      <w:bookmarkStart w:id="42" w:name="sub_3025"/>
      <w:bookmarkEnd w:id="41"/>
      <w:r w:rsidRPr="00657F93">
        <w:rPr>
          <w:sz w:val="20"/>
          <w:szCs w:val="20"/>
        </w:rPr>
        <w:t>2.5. При отказе руководителя объекта контроля (иного уполномоченного лица) заверить копии документов их заверение осуществляется путем распечатывания на бумажном носителе, при этом на таких копиях документов проставляется отметка «В заверении отказано» с указанием причин такого отказа.</w:t>
      </w:r>
    </w:p>
    <w:p w:rsidR="00657F93" w:rsidRPr="00657F93" w:rsidRDefault="00657F93" w:rsidP="00657F93">
      <w:pPr>
        <w:ind w:firstLine="708"/>
        <w:jc w:val="both"/>
        <w:rPr>
          <w:sz w:val="20"/>
          <w:szCs w:val="20"/>
        </w:rPr>
      </w:pPr>
      <w:bookmarkStart w:id="43" w:name="sub_3026"/>
      <w:bookmarkEnd w:id="42"/>
      <w:r w:rsidRPr="00657F93">
        <w:rPr>
          <w:sz w:val="20"/>
          <w:szCs w:val="20"/>
        </w:rPr>
        <w:t>2.6. Отметки «Копия верна», «В заверении отказано» могут быть сделаны в письменной форме.</w:t>
      </w:r>
      <w:bookmarkEnd w:id="43"/>
    </w:p>
    <w:p w:rsidR="00657F93" w:rsidRPr="00657F93" w:rsidRDefault="00657F93" w:rsidP="00657F93">
      <w:pPr>
        <w:pStyle w:val="1"/>
        <w:jc w:val="center"/>
        <w:rPr>
          <w:rFonts w:ascii="Times New Roman" w:hAnsi="Times New Roman" w:cs="Times New Roman"/>
          <w:sz w:val="20"/>
          <w:szCs w:val="20"/>
        </w:rPr>
      </w:pPr>
      <w:bookmarkStart w:id="44" w:name="sub_4000"/>
      <w:r w:rsidRPr="00657F93">
        <w:rPr>
          <w:rFonts w:ascii="Times New Roman" w:hAnsi="Times New Roman" w:cs="Times New Roman"/>
          <w:sz w:val="20"/>
          <w:szCs w:val="20"/>
        </w:rPr>
        <w:t>Стандарт № 4 “Оформление результатов контрольной деятельности</w:t>
      </w:r>
      <w:bookmarkEnd w:id="44"/>
      <w:r w:rsidRPr="00657F93">
        <w:rPr>
          <w:rFonts w:ascii="Times New Roman" w:hAnsi="Times New Roman" w:cs="Times New Roman"/>
          <w:sz w:val="20"/>
          <w:szCs w:val="20"/>
        </w:rPr>
        <w:t>”</w:t>
      </w:r>
    </w:p>
    <w:p w:rsidR="00657F93" w:rsidRPr="00657F93" w:rsidRDefault="00657F93" w:rsidP="00657F93">
      <w:pPr>
        <w:pStyle w:val="1"/>
        <w:jc w:val="center"/>
        <w:rPr>
          <w:rFonts w:ascii="Times New Roman" w:hAnsi="Times New Roman" w:cs="Times New Roman"/>
          <w:sz w:val="20"/>
          <w:szCs w:val="20"/>
        </w:rPr>
      </w:pPr>
      <w:bookmarkStart w:id="45" w:name="sub_4001"/>
      <w:r w:rsidRPr="00657F93">
        <w:rPr>
          <w:rFonts w:ascii="Times New Roman" w:hAnsi="Times New Roman" w:cs="Times New Roman"/>
          <w:sz w:val="20"/>
          <w:szCs w:val="20"/>
        </w:rPr>
        <w:t>1. Документирование результатов проверки по отдельным вопросам Программы проверки</w:t>
      </w:r>
      <w:bookmarkEnd w:id="45"/>
    </w:p>
    <w:p w:rsidR="00657F93" w:rsidRPr="00657F93" w:rsidRDefault="00657F93" w:rsidP="00657F93">
      <w:pPr>
        <w:ind w:firstLine="708"/>
        <w:jc w:val="both"/>
        <w:rPr>
          <w:sz w:val="20"/>
          <w:szCs w:val="20"/>
        </w:rPr>
      </w:pPr>
      <w:bookmarkStart w:id="46" w:name="sub_4011"/>
      <w:r w:rsidRPr="00657F93">
        <w:rPr>
          <w:sz w:val="20"/>
          <w:szCs w:val="20"/>
        </w:rPr>
        <w:t>1.1. Результаты проведенного контрольного мероприятия по всем вопросам Программы проверки подлежат документированию.</w:t>
      </w:r>
    </w:p>
    <w:bookmarkEnd w:id="46"/>
    <w:p w:rsidR="00657F93" w:rsidRPr="00657F93" w:rsidRDefault="00657F93" w:rsidP="00657F93">
      <w:pPr>
        <w:jc w:val="both"/>
        <w:rPr>
          <w:sz w:val="20"/>
          <w:szCs w:val="20"/>
        </w:rPr>
      </w:pPr>
      <w:r w:rsidRPr="00657F93">
        <w:rPr>
          <w:sz w:val="20"/>
          <w:szCs w:val="20"/>
        </w:rPr>
        <w:t>При проведении обследования по отдельному направлению деятельности объекта контроля составляется заключение. Результаты проведенных проверок и ревизий оформляется актом согласно Приложению № 4.</w:t>
      </w:r>
    </w:p>
    <w:p w:rsidR="00657F93" w:rsidRPr="00657F93" w:rsidRDefault="00657F93" w:rsidP="00657F93">
      <w:pPr>
        <w:ind w:firstLine="708"/>
        <w:jc w:val="both"/>
        <w:rPr>
          <w:sz w:val="20"/>
          <w:szCs w:val="20"/>
        </w:rPr>
      </w:pPr>
      <w:bookmarkStart w:id="47" w:name="sub_4012"/>
      <w:r w:rsidRPr="00657F93">
        <w:rPr>
          <w:sz w:val="20"/>
          <w:szCs w:val="20"/>
        </w:rPr>
        <w:t>1.2. Акт (заключение) включает вводную, описательную и заключительную части.</w:t>
      </w:r>
    </w:p>
    <w:bookmarkEnd w:id="47"/>
    <w:p w:rsidR="00657F93" w:rsidRPr="00657F93" w:rsidRDefault="00657F93" w:rsidP="00657F93">
      <w:pPr>
        <w:jc w:val="both"/>
        <w:rPr>
          <w:sz w:val="20"/>
          <w:szCs w:val="20"/>
        </w:rPr>
      </w:pPr>
      <w:r w:rsidRPr="00657F93">
        <w:rPr>
          <w:sz w:val="20"/>
          <w:szCs w:val="20"/>
        </w:rPr>
        <w:t>Вводная часть должна содержать:</w:t>
      </w:r>
    </w:p>
    <w:p w:rsidR="00657F93" w:rsidRPr="00657F93" w:rsidRDefault="00657F93" w:rsidP="00657F93">
      <w:pPr>
        <w:jc w:val="both"/>
        <w:rPr>
          <w:sz w:val="20"/>
          <w:szCs w:val="20"/>
        </w:rPr>
      </w:pPr>
      <w:r w:rsidRPr="00657F93">
        <w:rPr>
          <w:sz w:val="20"/>
          <w:szCs w:val="20"/>
        </w:rPr>
        <w:t>- заголовок с указанием темы проверки по соответствующему вопросу Программы проверки;</w:t>
      </w:r>
    </w:p>
    <w:p w:rsidR="00657F93" w:rsidRPr="00657F93" w:rsidRDefault="00657F93" w:rsidP="00657F93">
      <w:pPr>
        <w:jc w:val="both"/>
        <w:rPr>
          <w:sz w:val="20"/>
          <w:szCs w:val="20"/>
        </w:rPr>
      </w:pPr>
      <w:r w:rsidRPr="00657F93">
        <w:rPr>
          <w:sz w:val="20"/>
          <w:szCs w:val="20"/>
        </w:rPr>
        <w:t>- место и дату составления. Датой написания акта (заключения) является дата ее подписания лицом, осуществляющими проверку по соответствующему вопросу Программы проверки.</w:t>
      </w:r>
    </w:p>
    <w:p w:rsidR="00657F93" w:rsidRPr="00657F93" w:rsidRDefault="00657F93" w:rsidP="00657F93">
      <w:pPr>
        <w:jc w:val="both"/>
        <w:rPr>
          <w:sz w:val="20"/>
          <w:szCs w:val="20"/>
        </w:rPr>
      </w:pPr>
      <w:r w:rsidRPr="00657F93">
        <w:rPr>
          <w:sz w:val="20"/>
          <w:szCs w:val="20"/>
        </w:rPr>
        <w:t>- основание проведения проверки (дату и номер приказа о проведении проверки, а также ссылку на Программу проверки);</w:t>
      </w:r>
    </w:p>
    <w:p w:rsidR="00657F93" w:rsidRPr="00657F93" w:rsidRDefault="00657F93" w:rsidP="00657F93">
      <w:pPr>
        <w:jc w:val="both"/>
        <w:rPr>
          <w:sz w:val="20"/>
          <w:szCs w:val="20"/>
        </w:rPr>
      </w:pPr>
      <w:r w:rsidRPr="00657F93">
        <w:rPr>
          <w:sz w:val="20"/>
          <w:szCs w:val="20"/>
        </w:rPr>
        <w:t>- наименования должностей, лица, осуществляющих проверку по соответствующему вопросу Программы проверки;</w:t>
      </w:r>
    </w:p>
    <w:p w:rsidR="00657F93" w:rsidRPr="00657F93" w:rsidRDefault="00657F93" w:rsidP="00657F93">
      <w:pPr>
        <w:jc w:val="both"/>
        <w:rPr>
          <w:sz w:val="20"/>
          <w:szCs w:val="20"/>
        </w:rPr>
      </w:pPr>
      <w:r w:rsidRPr="00657F93">
        <w:rPr>
          <w:sz w:val="20"/>
          <w:szCs w:val="20"/>
        </w:rPr>
        <w:t>- наименование объекта контроля;</w:t>
      </w:r>
    </w:p>
    <w:p w:rsidR="00657F93" w:rsidRPr="00657F93" w:rsidRDefault="00657F93" w:rsidP="00657F93">
      <w:pPr>
        <w:jc w:val="both"/>
        <w:rPr>
          <w:sz w:val="20"/>
          <w:szCs w:val="20"/>
        </w:rPr>
      </w:pPr>
      <w:r w:rsidRPr="00657F93">
        <w:rPr>
          <w:sz w:val="20"/>
          <w:szCs w:val="20"/>
        </w:rPr>
        <w:t>- проверяемый период деятельности объекта контроля;</w:t>
      </w:r>
    </w:p>
    <w:p w:rsidR="00657F93" w:rsidRPr="00657F93" w:rsidRDefault="00657F93" w:rsidP="00657F93">
      <w:pPr>
        <w:jc w:val="both"/>
        <w:rPr>
          <w:sz w:val="20"/>
          <w:szCs w:val="20"/>
        </w:rPr>
      </w:pPr>
      <w:r w:rsidRPr="00657F93">
        <w:rPr>
          <w:sz w:val="20"/>
          <w:szCs w:val="20"/>
        </w:rPr>
        <w:t>- сроки проведения проверки;</w:t>
      </w:r>
    </w:p>
    <w:p w:rsidR="00657F93" w:rsidRPr="00657F93" w:rsidRDefault="00657F93" w:rsidP="00657F93">
      <w:pPr>
        <w:jc w:val="both"/>
        <w:rPr>
          <w:sz w:val="20"/>
          <w:szCs w:val="20"/>
        </w:rPr>
      </w:pPr>
      <w:r w:rsidRPr="00657F93">
        <w:rPr>
          <w:sz w:val="20"/>
          <w:szCs w:val="20"/>
        </w:rPr>
        <w:t>- метод проведения контрольного мероприятия;</w:t>
      </w:r>
    </w:p>
    <w:p w:rsidR="00657F93" w:rsidRPr="00657F93" w:rsidRDefault="00657F93" w:rsidP="00657F93">
      <w:pPr>
        <w:jc w:val="both"/>
        <w:rPr>
          <w:sz w:val="20"/>
          <w:szCs w:val="20"/>
        </w:rPr>
      </w:pPr>
      <w:r w:rsidRPr="00657F93">
        <w:rPr>
          <w:sz w:val="20"/>
          <w:szCs w:val="20"/>
        </w:rPr>
        <w:t>- способ проведения проверки;</w:t>
      </w:r>
    </w:p>
    <w:p w:rsidR="00657F93" w:rsidRPr="00657F93" w:rsidRDefault="00657F93" w:rsidP="00657F93">
      <w:pPr>
        <w:jc w:val="both"/>
        <w:rPr>
          <w:sz w:val="20"/>
          <w:szCs w:val="20"/>
        </w:rPr>
      </w:pPr>
      <w:r w:rsidRPr="00657F93">
        <w:rPr>
          <w:sz w:val="20"/>
          <w:szCs w:val="20"/>
        </w:rPr>
        <w:t>- данные о последнем контрольном мероприятии и сведения об устранении нарушений по результатам его рассмотрения;</w:t>
      </w:r>
    </w:p>
    <w:p w:rsidR="00657F93" w:rsidRPr="00657F93" w:rsidRDefault="00657F93" w:rsidP="00657F93">
      <w:pPr>
        <w:jc w:val="both"/>
        <w:rPr>
          <w:sz w:val="20"/>
          <w:szCs w:val="20"/>
        </w:rPr>
      </w:pPr>
      <w:r w:rsidRPr="00657F93">
        <w:rPr>
          <w:sz w:val="20"/>
          <w:szCs w:val="20"/>
        </w:rPr>
        <w:t>- краткую информацию об объекте контроля;</w:t>
      </w:r>
    </w:p>
    <w:p w:rsidR="00657F93" w:rsidRPr="00657F93" w:rsidRDefault="00657F93" w:rsidP="00657F93">
      <w:pPr>
        <w:jc w:val="both"/>
        <w:rPr>
          <w:sz w:val="20"/>
          <w:szCs w:val="20"/>
        </w:rPr>
      </w:pPr>
      <w:r w:rsidRPr="00657F93">
        <w:rPr>
          <w:sz w:val="20"/>
          <w:szCs w:val="20"/>
        </w:rPr>
        <w:t>- перечень нормативных правовых актов, в соответствии с которыми осуществлялась деятельность объекта контроля в проверяемом периоде;</w:t>
      </w:r>
    </w:p>
    <w:p w:rsidR="00657F93" w:rsidRPr="00657F93" w:rsidRDefault="00657F93" w:rsidP="00657F93">
      <w:pPr>
        <w:ind w:firstLine="708"/>
        <w:jc w:val="both"/>
        <w:rPr>
          <w:sz w:val="20"/>
          <w:szCs w:val="20"/>
        </w:rPr>
      </w:pPr>
      <w:r w:rsidRPr="00657F93">
        <w:rPr>
          <w:sz w:val="20"/>
          <w:szCs w:val="20"/>
        </w:rPr>
        <w:t>Вводная часть может содержать и иную необходимую информацию, относящуюся к проверке.</w:t>
      </w:r>
    </w:p>
    <w:p w:rsidR="00657F93" w:rsidRPr="00657F93" w:rsidRDefault="00657F93" w:rsidP="00657F93">
      <w:pPr>
        <w:ind w:firstLine="708"/>
        <w:jc w:val="both"/>
        <w:rPr>
          <w:sz w:val="20"/>
          <w:szCs w:val="20"/>
        </w:rPr>
      </w:pPr>
      <w:r w:rsidRPr="00657F93">
        <w:rPr>
          <w:sz w:val="20"/>
          <w:szCs w:val="20"/>
        </w:rPr>
        <w:lastRenderedPageBreak/>
        <w:t>Описательная часть Акта (заключения) должна содержать информацию по вопросам, указанным в Программе проверки, по каждому соответствующему направлению деятельности объекта контроля. В описательной части излагаются способ проведения контрольного действия, выявленные нарушения и недостатки в работе с приведением доказательной базы по выявленным нарушениям на основании документов, контрольных действий, результатов встречных проверок и обследований, объяснениями должностных и материально - ответственных лиц и иными документами. Обоснование выявленных нарушений подтверждается ссылками на нормативные правовые акты, инструкции, методические указания и другие документы, определяющие порядок ведения бухгалтерского и бюджетного учета.</w:t>
      </w:r>
    </w:p>
    <w:p w:rsidR="00657F93" w:rsidRPr="00657F93" w:rsidRDefault="00657F93" w:rsidP="00657F93">
      <w:pPr>
        <w:ind w:firstLine="708"/>
        <w:jc w:val="both"/>
        <w:rPr>
          <w:sz w:val="20"/>
          <w:szCs w:val="20"/>
        </w:rPr>
      </w:pPr>
      <w:r w:rsidRPr="00657F93">
        <w:rPr>
          <w:sz w:val="20"/>
          <w:szCs w:val="20"/>
        </w:rPr>
        <w:t>Если в ходе проверки установлено, что объект контроля не выполнил какие-либо предложения (рекомендации), которые были даны по результатам предшествующей проверки, проведенной на этом объекте контроля, данный факт подлежит отражению в Акте (заключении).</w:t>
      </w:r>
    </w:p>
    <w:p w:rsidR="00657F93" w:rsidRPr="00657F93" w:rsidRDefault="00657F93" w:rsidP="00657F93">
      <w:pPr>
        <w:ind w:firstLine="708"/>
        <w:jc w:val="both"/>
        <w:rPr>
          <w:sz w:val="20"/>
          <w:szCs w:val="20"/>
        </w:rPr>
      </w:pPr>
      <w:r w:rsidRPr="00657F93">
        <w:rPr>
          <w:sz w:val="20"/>
          <w:szCs w:val="20"/>
        </w:rPr>
        <w:t>В заключительной части излагаются выявленные нарушения, сгруппированные по видам нарушений, с указанием сумм по каждому виду или группе выявленных нарушений.</w:t>
      </w:r>
    </w:p>
    <w:p w:rsidR="00657F93" w:rsidRPr="00657F93" w:rsidRDefault="00657F93" w:rsidP="00657F93">
      <w:pPr>
        <w:ind w:firstLine="708"/>
        <w:jc w:val="both"/>
        <w:rPr>
          <w:sz w:val="20"/>
          <w:szCs w:val="20"/>
        </w:rPr>
      </w:pPr>
      <w:bookmarkStart w:id="48" w:name="sub_4013"/>
      <w:r w:rsidRPr="00657F93">
        <w:rPr>
          <w:sz w:val="20"/>
          <w:szCs w:val="20"/>
        </w:rPr>
        <w:t>1.3. Акт (заключение) составляется должностным лицом, ответственным за проведение контрольного мероприятия, в двух экземплярах, подписывается должностным лицом, проводившим контрольное мероприятие, или членами группы, в случае проведения контрольного мероприятия группой специалистов. Один экземпляр остается у руководителя группы проверки, второй экземпляр представляется руководителю объекта контроля под роспись с указанием даты и времени его вручения на обоих экземплярах.</w:t>
      </w:r>
    </w:p>
    <w:p w:rsidR="00657F93" w:rsidRPr="00657F93" w:rsidRDefault="00657F93" w:rsidP="00657F93">
      <w:pPr>
        <w:ind w:firstLine="708"/>
        <w:jc w:val="both"/>
        <w:rPr>
          <w:sz w:val="20"/>
          <w:szCs w:val="20"/>
        </w:rPr>
      </w:pPr>
      <w:bookmarkStart w:id="49" w:name="sub_4014"/>
      <w:bookmarkEnd w:id="48"/>
      <w:r w:rsidRPr="00657F93">
        <w:rPr>
          <w:sz w:val="20"/>
          <w:szCs w:val="20"/>
        </w:rPr>
        <w:t>1.4. При наличии возражений и замечаний по тексту Акта (заключения) уполномоченное должностное лицо (должностные лица) объекта контроля, подписывающее его, делает об этом оговорку перед своей подписью и представляет письменные возражения и/или замечания согласно Приложению № 5 в течение 7 рабочих дней со дня получения Акта (заключения).</w:t>
      </w:r>
    </w:p>
    <w:p w:rsidR="00657F93" w:rsidRPr="00657F93" w:rsidRDefault="00657F93" w:rsidP="00657F93">
      <w:pPr>
        <w:ind w:firstLine="708"/>
        <w:jc w:val="both"/>
        <w:rPr>
          <w:sz w:val="20"/>
          <w:szCs w:val="20"/>
        </w:rPr>
      </w:pPr>
      <w:bookmarkStart w:id="50" w:name="sub_4015"/>
      <w:bookmarkEnd w:id="49"/>
      <w:r w:rsidRPr="00657F93">
        <w:rPr>
          <w:sz w:val="20"/>
          <w:szCs w:val="20"/>
        </w:rPr>
        <w:t xml:space="preserve">1.5. Должностное лицо (руководитель группы)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 изложенными объектом контроля согласно Приложению № 6. Письменный ответ, подписанный главой </w:t>
      </w:r>
      <w:proofErr w:type="spellStart"/>
      <w:r w:rsidRPr="00657F93">
        <w:rPr>
          <w:sz w:val="20"/>
          <w:szCs w:val="20"/>
        </w:rPr>
        <w:t>Укырского</w:t>
      </w:r>
      <w:proofErr w:type="spellEnd"/>
      <w:r w:rsidRPr="00657F93">
        <w:rPr>
          <w:sz w:val="20"/>
          <w:szCs w:val="20"/>
        </w:rPr>
        <w:t xml:space="preserve">  муниципального образования, направляется объекту контроля и приобщается к материалам контрольного мероприятия.</w:t>
      </w:r>
    </w:p>
    <w:p w:rsidR="00657F93" w:rsidRPr="00657F93" w:rsidRDefault="00657F93" w:rsidP="00657F93">
      <w:pPr>
        <w:ind w:firstLine="708"/>
        <w:jc w:val="both"/>
        <w:rPr>
          <w:sz w:val="20"/>
          <w:szCs w:val="20"/>
        </w:rPr>
      </w:pPr>
      <w:bookmarkStart w:id="51" w:name="sub_4016"/>
      <w:bookmarkEnd w:id="50"/>
      <w:r w:rsidRPr="00657F93">
        <w:rPr>
          <w:sz w:val="20"/>
          <w:szCs w:val="20"/>
        </w:rPr>
        <w:t>1.6. Акт является основанием для организации в объекте проверки мероприятий, направленных на устранение выявленных в ходе проверки недостатков и нарушений.</w:t>
      </w:r>
    </w:p>
    <w:p w:rsidR="00657F93" w:rsidRPr="00657F93" w:rsidRDefault="00657F93" w:rsidP="00657F93">
      <w:pPr>
        <w:ind w:firstLine="708"/>
        <w:jc w:val="both"/>
        <w:rPr>
          <w:sz w:val="20"/>
          <w:szCs w:val="20"/>
        </w:rPr>
      </w:pPr>
      <w:bookmarkStart w:id="52" w:name="sub_4017"/>
      <w:bookmarkEnd w:id="51"/>
      <w:r w:rsidRPr="00657F93">
        <w:rPr>
          <w:sz w:val="20"/>
          <w:szCs w:val="20"/>
        </w:rPr>
        <w:t xml:space="preserve">1.7. Встречные проверки проводятся на основании письменного запроса администрации </w:t>
      </w:r>
      <w:proofErr w:type="spellStart"/>
      <w:r w:rsidRPr="00657F93">
        <w:rPr>
          <w:sz w:val="20"/>
          <w:szCs w:val="20"/>
        </w:rPr>
        <w:t>Укырского</w:t>
      </w:r>
      <w:proofErr w:type="spellEnd"/>
      <w:r w:rsidRPr="00657F93">
        <w:rPr>
          <w:sz w:val="20"/>
          <w:szCs w:val="20"/>
        </w:rPr>
        <w:t xml:space="preserve">  муниципального образования, в котором указывается срок преставления документов и перечень запрашиваемых документов.</w:t>
      </w:r>
      <w:bookmarkEnd w:id="52"/>
    </w:p>
    <w:p w:rsidR="00657F93" w:rsidRPr="00657F93" w:rsidRDefault="00657F93" w:rsidP="00657F93">
      <w:pPr>
        <w:pStyle w:val="1"/>
        <w:jc w:val="center"/>
        <w:rPr>
          <w:rFonts w:ascii="Times New Roman" w:hAnsi="Times New Roman" w:cs="Times New Roman"/>
          <w:sz w:val="20"/>
          <w:szCs w:val="20"/>
        </w:rPr>
      </w:pPr>
      <w:bookmarkStart w:id="53" w:name="sub_5000"/>
      <w:r w:rsidRPr="00657F93">
        <w:rPr>
          <w:rFonts w:ascii="Times New Roman" w:hAnsi="Times New Roman" w:cs="Times New Roman"/>
          <w:sz w:val="20"/>
          <w:szCs w:val="20"/>
        </w:rPr>
        <w:lastRenderedPageBreak/>
        <w:t>Стандарт № 5 “Подготовка отчета о результатах проверки”</w:t>
      </w:r>
      <w:bookmarkEnd w:id="53"/>
    </w:p>
    <w:p w:rsidR="00657F93" w:rsidRPr="00657F93" w:rsidRDefault="00657F93" w:rsidP="00657F93">
      <w:pPr>
        <w:ind w:firstLine="708"/>
        <w:jc w:val="both"/>
        <w:rPr>
          <w:sz w:val="20"/>
          <w:szCs w:val="20"/>
        </w:rPr>
      </w:pPr>
      <w:bookmarkStart w:id="54" w:name="sub_5001"/>
      <w:r w:rsidRPr="00657F93">
        <w:rPr>
          <w:sz w:val="20"/>
          <w:szCs w:val="20"/>
        </w:rPr>
        <w:t xml:space="preserve">1. Оформленный акт (заключение) контрольного мероприятия представляется на рассмотрение главе </w:t>
      </w:r>
      <w:proofErr w:type="spellStart"/>
      <w:r w:rsidRPr="00657F93">
        <w:rPr>
          <w:sz w:val="20"/>
          <w:szCs w:val="20"/>
        </w:rPr>
        <w:t>Укырского</w:t>
      </w:r>
      <w:proofErr w:type="spellEnd"/>
      <w:r w:rsidRPr="00657F93">
        <w:rPr>
          <w:sz w:val="20"/>
          <w:szCs w:val="20"/>
        </w:rPr>
        <w:t xml:space="preserve">  муниципального образования. Копия акта (заключение) контрольного мероприятия с учетом возражений, представленных объектом контроля, направляется главе </w:t>
      </w:r>
      <w:proofErr w:type="spellStart"/>
      <w:r w:rsidRPr="00657F93">
        <w:rPr>
          <w:sz w:val="20"/>
          <w:szCs w:val="20"/>
        </w:rPr>
        <w:t>Укырского</w:t>
      </w:r>
      <w:proofErr w:type="spellEnd"/>
      <w:r w:rsidRPr="00657F93">
        <w:rPr>
          <w:sz w:val="20"/>
          <w:szCs w:val="20"/>
        </w:rPr>
        <w:t xml:space="preserve">  муниципального образования для рассмотрения и принятия решения по итогам контрольного мероприятия.</w:t>
      </w:r>
    </w:p>
    <w:p w:rsidR="00657F93" w:rsidRPr="00657F93" w:rsidRDefault="00657F93" w:rsidP="00657F93">
      <w:pPr>
        <w:ind w:firstLine="708"/>
        <w:jc w:val="both"/>
        <w:rPr>
          <w:sz w:val="20"/>
          <w:szCs w:val="20"/>
        </w:rPr>
      </w:pPr>
      <w:bookmarkStart w:id="55" w:name="sub_5002"/>
      <w:bookmarkEnd w:id="54"/>
      <w:r w:rsidRPr="00657F93">
        <w:rPr>
          <w:sz w:val="20"/>
          <w:szCs w:val="20"/>
        </w:rPr>
        <w:t xml:space="preserve">2. По результатам Акта (заключения) должностное лицо готовит Отчет о результатах проверки по форме согласно Приложению № 7 к настоящим Стандартам (далее по тексту - Отчет) в срок не более 5 рабочих дней </w:t>
      </w:r>
      <w:proofErr w:type="gramStart"/>
      <w:r w:rsidRPr="00657F93">
        <w:rPr>
          <w:sz w:val="20"/>
          <w:szCs w:val="20"/>
        </w:rPr>
        <w:t>с даты окончания</w:t>
      </w:r>
      <w:proofErr w:type="gramEnd"/>
      <w:r w:rsidRPr="00657F93">
        <w:rPr>
          <w:sz w:val="20"/>
          <w:szCs w:val="20"/>
        </w:rPr>
        <w:t>.</w:t>
      </w:r>
    </w:p>
    <w:p w:rsidR="00657F93" w:rsidRPr="00657F93" w:rsidRDefault="00657F93" w:rsidP="00657F93">
      <w:pPr>
        <w:ind w:firstLine="708"/>
        <w:jc w:val="both"/>
        <w:rPr>
          <w:sz w:val="20"/>
          <w:szCs w:val="20"/>
        </w:rPr>
      </w:pPr>
      <w:bookmarkStart w:id="56" w:name="sub_5003"/>
      <w:bookmarkEnd w:id="55"/>
      <w:r w:rsidRPr="00657F93">
        <w:rPr>
          <w:sz w:val="20"/>
          <w:szCs w:val="20"/>
        </w:rPr>
        <w:t>3. Отчет представляет собой документ, содержащий информацию об основных итогах проверки, и должен включать следующее:</w:t>
      </w:r>
    </w:p>
    <w:bookmarkEnd w:id="56"/>
    <w:p w:rsidR="00657F93" w:rsidRPr="00657F93" w:rsidRDefault="00657F93" w:rsidP="00657F93">
      <w:pPr>
        <w:jc w:val="both"/>
        <w:rPr>
          <w:sz w:val="20"/>
          <w:szCs w:val="20"/>
        </w:rPr>
      </w:pPr>
      <w:r w:rsidRPr="00657F93">
        <w:rPr>
          <w:sz w:val="20"/>
          <w:szCs w:val="20"/>
        </w:rPr>
        <w:t>- основание для проведения проверки;</w:t>
      </w:r>
    </w:p>
    <w:p w:rsidR="00657F93" w:rsidRPr="00657F93" w:rsidRDefault="00657F93" w:rsidP="00657F93">
      <w:pPr>
        <w:jc w:val="both"/>
        <w:rPr>
          <w:sz w:val="20"/>
          <w:szCs w:val="20"/>
        </w:rPr>
      </w:pPr>
      <w:r w:rsidRPr="00657F93">
        <w:rPr>
          <w:sz w:val="20"/>
          <w:szCs w:val="20"/>
        </w:rPr>
        <w:t>- проверяемый период;</w:t>
      </w:r>
    </w:p>
    <w:p w:rsidR="00657F93" w:rsidRPr="00657F93" w:rsidRDefault="00657F93" w:rsidP="00657F93">
      <w:pPr>
        <w:jc w:val="both"/>
        <w:rPr>
          <w:sz w:val="20"/>
          <w:szCs w:val="20"/>
        </w:rPr>
      </w:pPr>
      <w:r w:rsidRPr="00657F93">
        <w:rPr>
          <w:sz w:val="20"/>
          <w:szCs w:val="20"/>
        </w:rPr>
        <w:t>- срок проведения проверки;</w:t>
      </w:r>
    </w:p>
    <w:p w:rsidR="00657F93" w:rsidRPr="00657F93" w:rsidRDefault="00657F93" w:rsidP="00657F93">
      <w:pPr>
        <w:jc w:val="both"/>
        <w:rPr>
          <w:sz w:val="20"/>
          <w:szCs w:val="20"/>
        </w:rPr>
      </w:pPr>
      <w:r w:rsidRPr="00657F93">
        <w:rPr>
          <w:sz w:val="20"/>
          <w:szCs w:val="20"/>
        </w:rPr>
        <w:t>- метод проведения проверки;</w:t>
      </w:r>
    </w:p>
    <w:p w:rsidR="00657F93" w:rsidRPr="00657F93" w:rsidRDefault="00657F93" w:rsidP="00657F93">
      <w:pPr>
        <w:jc w:val="both"/>
        <w:rPr>
          <w:sz w:val="20"/>
          <w:szCs w:val="20"/>
        </w:rPr>
      </w:pPr>
      <w:r w:rsidRPr="00657F93">
        <w:rPr>
          <w:sz w:val="20"/>
          <w:szCs w:val="20"/>
        </w:rPr>
        <w:t>- способ проведения проверки;</w:t>
      </w:r>
    </w:p>
    <w:p w:rsidR="00657F93" w:rsidRPr="00657F93" w:rsidRDefault="00657F93" w:rsidP="00657F93">
      <w:pPr>
        <w:jc w:val="both"/>
        <w:rPr>
          <w:sz w:val="20"/>
          <w:szCs w:val="20"/>
        </w:rPr>
      </w:pPr>
      <w:r w:rsidRPr="00657F93">
        <w:rPr>
          <w:sz w:val="20"/>
          <w:szCs w:val="20"/>
        </w:rPr>
        <w:t>- по результатам проверки установлено следующее;</w:t>
      </w:r>
    </w:p>
    <w:p w:rsidR="00657F93" w:rsidRPr="00657F93" w:rsidRDefault="00657F93" w:rsidP="00657F93">
      <w:pPr>
        <w:jc w:val="both"/>
        <w:rPr>
          <w:sz w:val="20"/>
          <w:szCs w:val="20"/>
        </w:rPr>
      </w:pPr>
      <w:r w:rsidRPr="00657F93">
        <w:rPr>
          <w:sz w:val="20"/>
          <w:szCs w:val="20"/>
        </w:rPr>
        <w:t>- возражения руководителя (иного уполномоченного лица) объекта контроля, изло</w:t>
      </w:r>
      <w:r>
        <w:rPr>
          <w:sz w:val="20"/>
          <w:szCs w:val="20"/>
        </w:rPr>
        <w:t>женного по результатам проверки</w:t>
      </w:r>
      <w:bookmarkStart w:id="57" w:name="sub_6000"/>
    </w:p>
    <w:p w:rsidR="00657F93" w:rsidRPr="0019657A" w:rsidRDefault="00657F93" w:rsidP="00657F93">
      <w:pPr>
        <w:jc w:val="both"/>
        <w:rPr>
          <w:sz w:val="20"/>
          <w:szCs w:val="20"/>
        </w:rPr>
      </w:pPr>
    </w:p>
    <w:p w:rsidR="00657F93" w:rsidRPr="00657F93" w:rsidRDefault="00657F93" w:rsidP="00657F93">
      <w:pPr>
        <w:jc w:val="both"/>
        <w:rPr>
          <w:sz w:val="20"/>
          <w:szCs w:val="20"/>
        </w:rPr>
      </w:pPr>
      <w:r w:rsidRPr="00657F93">
        <w:rPr>
          <w:sz w:val="20"/>
          <w:szCs w:val="20"/>
        </w:rPr>
        <w:t>Стандарт № 6 “Рассмотрение материалов проверки”</w:t>
      </w:r>
      <w:bookmarkEnd w:id="57"/>
    </w:p>
    <w:p w:rsidR="00657F93" w:rsidRPr="00657F93" w:rsidRDefault="00657F93" w:rsidP="00657F93">
      <w:pPr>
        <w:ind w:firstLine="708"/>
        <w:jc w:val="both"/>
        <w:rPr>
          <w:sz w:val="20"/>
          <w:szCs w:val="20"/>
        </w:rPr>
      </w:pPr>
      <w:bookmarkStart w:id="58" w:name="sub_6001"/>
      <w:r w:rsidRPr="00657F93">
        <w:rPr>
          <w:sz w:val="20"/>
          <w:szCs w:val="20"/>
        </w:rPr>
        <w:t xml:space="preserve">1. По итогам проведенного контрольного мероприятия администрацией </w:t>
      </w:r>
      <w:proofErr w:type="spellStart"/>
      <w:r w:rsidRPr="00657F93">
        <w:rPr>
          <w:sz w:val="20"/>
          <w:szCs w:val="20"/>
        </w:rPr>
        <w:t>Укырского</w:t>
      </w:r>
      <w:proofErr w:type="spellEnd"/>
      <w:r w:rsidRPr="00657F93">
        <w:rPr>
          <w:sz w:val="20"/>
          <w:szCs w:val="20"/>
        </w:rPr>
        <w:t xml:space="preserve">  муниципального образования в </w:t>
      </w:r>
      <w:proofErr w:type="gramStart"/>
      <w:r w:rsidRPr="00657F93">
        <w:rPr>
          <w:sz w:val="20"/>
          <w:szCs w:val="20"/>
        </w:rPr>
        <w:t>срок</w:t>
      </w:r>
      <w:proofErr w:type="gramEnd"/>
      <w:r w:rsidRPr="00657F93">
        <w:rPr>
          <w:sz w:val="20"/>
          <w:szCs w:val="20"/>
        </w:rPr>
        <w:t xml:space="preserve"> не превышающий 30 дней со дня окончания срока проведения контрольного мероприятия, в адрес объекта контроля направляется представление или предписание.</w:t>
      </w:r>
    </w:p>
    <w:p w:rsidR="00657F93" w:rsidRPr="00657F93" w:rsidRDefault="00657F93" w:rsidP="00657F93">
      <w:pPr>
        <w:ind w:firstLine="708"/>
        <w:jc w:val="both"/>
        <w:rPr>
          <w:sz w:val="20"/>
          <w:szCs w:val="20"/>
        </w:rPr>
      </w:pPr>
      <w:bookmarkStart w:id="59" w:name="sub_6002"/>
      <w:bookmarkEnd w:id="58"/>
      <w:r w:rsidRPr="00657F93">
        <w:rPr>
          <w:sz w:val="20"/>
          <w:szCs w:val="20"/>
        </w:rPr>
        <w:t>2. Представление (предписание) должно содержать:</w:t>
      </w:r>
    </w:p>
    <w:bookmarkEnd w:id="59"/>
    <w:p w:rsidR="00657F93" w:rsidRPr="00657F93" w:rsidRDefault="00657F93" w:rsidP="00657F93">
      <w:pPr>
        <w:jc w:val="both"/>
        <w:rPr>
          <w:sz w:val="20"/>
          <w:szCs w:val="20"/>
        </w:rPr>
      </w:pPr>
      <w:r w:rsidRPr="00657F93">
        <w:rPr>
          <w:sz w:val="20"/>
          <w:szCs w:val="20"/>
        </w:rPr>
        <w:t>- сведения о выявленных нарушениях законодательных и нормативных правовых актов;</w:t>
      </w:r>
    </w:p>
    <w:p w:rsidR="00657F93" w:rsidRPr="00657F93" w:rsidRDefault="00657F93" w:rsidP="00657F93">
      <w:pPr>
        <w:jc w:val="both"/>
        <w:rPr>
          <w:sz w:val="20"/>
          <w:szCs w:val="20"/>
        </w:rPr>
      </w:pPr>
      <w:r w:rsidRPr="00657F93">
        <w:rPr>
          <w:sz w:val="20"/>
          <w:szCs w:val="20"/>
        </w:rPr>
        <w:t>- предложения (рекомендации)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w:t>
      </w:r>
    </w:p>
    <w:p w:rsidR="00657F93" w:rsidRPr="00657F93" w:rsidRDefault="00657F93" w:rsidP="00657F93">
      <w:pPr>
        <w:jc w:val="both"/>
        <w:rPr>
          <w:sz w:val="20"/>
          <w:szCs w:val="20"/>
        </w:rPr>
      </w:pPr>
      <w:r w:rsidRPr="00657F93">
        <w:rPr>
          <w:sz w:val="20"/>
          <w:szCs w:val="20"/>
        </w:rPr>
        <w:t>- срок представления плана мероприятий по устранению выявленных проверкой нарушений и недостатков, отраженных в Акте (заключении);</w:t>
      </w:r>
    </w:p>
    <w:p w:rsidR="00657F93" w:rsidRPr="00657F93" w:rsidRDefault="00657F93" w:rsidP="00657F93">
      <w:pPr>
        <w:jc w:val="both"/>
        <w:rPr>
          <w:sz w:val="20"/>
          <w:szCs w:val="20"/>
        </w:rPr>
      </w:pPr>
      <w:r w:rsidRPr="00657F93">
        <w:rPr>
          <w:sz w:val="20"/>
          <w:szCs w:val="20"/>
        </w:rPr>
        <w:t>- срок представления отчета о принятии мер по устранению перечисленных в Указаниях нарушений требований законодательных и нормативных правовых актов.</w:t>
      </w:r>
    </w:p>
    <w:p w:rsidR="00657F93" w:rsidRPr="00657F93" w:rsidRDefault="00657F93" w:rsidP="00657F93">
      <w:pPr>
        <w:ind w:firstLine="708"/>
        <w:jc w:val="both"/>
        <w:rPr>
          <w:sz w:val="20"/>
          <w:szCs w:val="20"/>
        </w:rPr>
      </w:pPr>
      <w:bookmarkStart w:id="60" w:name="sub_6003"/>
      <w:r w:rsidRPr="00657F93">
        <w:rPr>
          <w:sz w:val="20"/>
          <w:szCs w:val="20"/>
        </w:rPr>
        <w:t>3. Представление (предписание)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w:t>
      </w:r>
    </w:p>
    <w:p w:rsidR="00657F93" w:rsidRPr="00657F93" w:rsidRDefault="00657F93" w:rsidP="00657F93">
      <w:pPr>
        <w:ind w:firstLine="708"/>
        <w:jc w:val="both"/>
        <w:rPr>
          <w:sz w:val="20"/>
          <w:szCs w:val="20"/>
        </w:rPr>
      </w:pPr>
      <w:bookmarkStart w:id="61" w:name="sub_6004"/>
      <w:bookmarkEnd w:id="60"/>
      <w:r w:rsidRPr="00657F93">
        <w:rPr>
          <w:sz w:val="20"/>
          <w:szCs w:val="20"/>
        </w:rPr>
        <w:t xml:space="preserve">4. На основании полученного Представления (предписания) объект контроля формирует и представляет в администрацию </w:t>
      </w:r>
      <w:proofErr w:type="spellStart"/>
      <w:r w:rsidRPr="00657F93">
        <w:rPr>
          <w:sz w:val="20"/>
          <w:szCs w:val="20"/>
        </w:rPr>
        <w:t>Укырского</w:t>
      </w:r>
      <w:proofErr w:type="spellEnd"/>
      <w:r w:rsidRPr="00657F93">
        <w:rPr>
          <w:sz w:val="20"/>
          <w:szCs w:val="20"/>
        </w:rPr>
        <w:t xml:space="preserve">  муниципального образования, план мероприятий по устранению нарушений и недостатков, отраженных в контрольном мероприятии, по форме согласно Приложению № 8 к настоящим Стандартам.</w:t>
      </w:r>
    </w:p>
    <w:p w:rsidR="00657F93" w:rsidRPr="00657F93" w:rsidRDefault="00657F93" w:rsidP="00657F93">
      <w:pPr>
        <w:ind w:firstLine="708"/>
        <w:jc w:val="both"/>
        <w:rPr>
          <w:sz w:val="20"/>
          <w:szCs w:val="20"/>
        </w:rPr>
      </w:pPr>
      <w:bookmarkStart w:id="62" w:name="sub_6005"/>
      <w:bookmarkEnd w:id="61"/>
      <w:r w:rsidRPr="00657F93">
        <w:rPr>
          <w:sz w:val="20"/>
          <w:szCs w:val="20"/>
        </w:rPr>
        <w:t xml:space="preserve">5. Контроль над ходом реализации представлений (предписаний) осуществляет </w:t>
      </w:r>
      <w:r w:rsidRPr="00657F93">
        <w:rPr>
          <w:sz w:val="20"/>
          <w:szCs w:val="20"/>
        </w:rPr>
        <w:lastRenderedPageBreak/>
        <w:t>должностное лицо ответственное за проведение контрольного мероприятия.</w:t>
      </w:r>
    </w:p>
    <w:p w:rsidR="00657F93" w:rsidRPr="00657F93" w:rsidRDefault="00657F93" w:rsidP="00657F93">
      <w:pPr>
        <w:ind w:firstLine="708"/>
        <w:jc w:val="both"/>
        <w:rPr>
          <w:sz w:val="20"/>
          <w:szCs w:val="20"/>
        </w:rPr>
      </w:pPr>
      <w:bookmarkStart w:id="63" w:name="sub_6006"/>
      <w:bookmarkEnd w:id="62"/>
      <w:r w:rsidRPr="00657F93">
        <w:rPr>
          <w:sz w:val="20"/>
          <w:szCs w:val="20"/>
        </w:rPr>
        <w:t xml:space="preserve">6. В случае выявления в ходе контрольного мероприятия фактов административных правонарушений администрация </w:t>
      </w:r>
      <w:proofErr w:type="spellStart"/>
      <w:r w:rsidRPr="00657F93">
        <w:rPr>
          <w:sz w:val="20"/>
          <w:szCs w:val="20"/>
        </w:rPr>
        <w:t>Укырского</w:t>
      </w:r>
      <w:proofErr w:type="spellEnd"/>
      <w:r w:rsidRPr="00657F93">
        <w:rPr>
          <w:sz w:val="20"/>
          <w:szCs w:val="20"/>
        </w:rPr>
        <w:t xml:space="preserve">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w:t>
      </w:r>
    </w:p>
    <w:p w:rsidR="00657F93" w:rsidRPr="00657F93" w:rsidRDefault="00657F93" w:rsidP="00657F93">
      <w:pPr>
        <w:ind w:firstLine="708"/>
        <w:jc w:val="both"/>
        <w:rPr>
          <w:sz w:val="20"/>
          <w:szCs w:val="20"/>
        </w:rPr>
      </w:pPr>
      <w:bookmarkStart w:id="64" w:name="sub_6007"/>
      <w:bookmarkEnd w:id="63"/>
      <w:r w:rsidRPr="00657F93">
        <w:rPr>
          <w:sz w:val="20"/>
          <w:szCs w:val="20"/>
        </w:rPr>
        <w:t>7. В случае выявления обстоятельств и фактов, свидетельствующих о признаках нарушений, относящихся к компетенции другого органа (должностного лица), такие материалы направляются для рассмотрения в порядке, установленном законодательством Российской Федерации.</w:t>
      </w:r>
      <w:bookmarkStart w:id="65" w:name="sub_7000"/>
      <w:bookmarkEnd w:id="64"/>
    </w:p>
    <w:p w:rsidR="00657F93" w:rsidRPr="0019657A" w:rsidRDefault="00657F93" w:rsidP="00657F93">
      <w:pPr>
        <w:ind w:firstLine="708"/>
        <w:jc w:val="both"/>
        <w:rPr>
          <w:sz w:val="20"/>
          <w:szCs w:val="20"/>
        </w:rPr>
      </w:pPr>
    </w:p>
    <w:p w:rsidR="00657F93" w:rsidRPr="00657F93" w:rsidRDefault="00657F93" w:rsidP="00657F93">
      <w:pPr>
        <w:ind w:firstLine="708"/>
        <w:jc w:val="both"/>
        <w:rPr>
          <w:sz w:val="20"/>
          <w:szCs w:val="20"/>
        </w:rPr>
      </w:pPr>
      <w:r w:rsidRPr="00657F93">
        <w:rPr>
          <w:sz w:val="20"/>
          <w:szCs w:val="20"/>
        </w:rPr>
        <w:t>Стандарт № 7 “Контроль выполнения Представлений (предписаний)”</w:t>
      </w:r>
      <w:bookmarkEnd w:id="65"/>
    </w:p>
    <w:p w:rsidR="00657F93" w:rsidRPr="00657F93" w:rsidRDefault="00657F93" w:rsidP="00657F93">
      <w:pPr>
        <w:ind w:firstLine="708"/>
        <w:jc w:val="both"/>
        <w:rPr>
          <w:sz w:val="20"/>
          <w:szCs w:val="20"/>
        </w:rPr>
      </w:pPr>
      <w:bookmarkStart w:id="66" w:name="sub_7001"/>
      <w:r w:rsidRPr="00657F93">
        <w:rPr>
          <w:sz w:val="20"/>
          <w:szCs w:val="20"/>
        </w:rPr>
        <w:t>1. Контроль над ходом выполнения представлений (предписаний) осуществляет должностное лицо ответственное за проведение контрольного мероприятия в одной или нескольких из следующих форм:</w:t>
      </w:r>
    </w:p>
    <w:bookmarkEnd w:id="66"/>
    <w:p w:rsidR="00657F93" w:rsidRPr="00657F93" w:rsidRDefault="00657F93" w:rsidP="00657F93">
      <w:pPr>
        <w:jc w:val="both"/>
        <w:rPr>
          <w:sz w:val="20"/>
          <w:szCs w:val="20"/>
        </w:rPr>
      </w:pPr>
      <w:r w:rsidRPr="00657F93">
        <w:rPr>
          <w:sz w:val="20"/>
          <w:szCs w:val="20"/>
        </w:rPr>
        <w:t>- получение Отчета о выполнении Плана мероприятий по устранению допущенных нарушений и недостатков, отраженных в Акте проверки, по форме согласно Приложению № 9 к настоящим Стандартам;</w:t>
      </w:r>
    </w:p>
    <w:p w:rsidR="00657F93" w:rsidRPr="00657F93" w:rsidRDefault="00657F93" w:rsidP="00657F93">
      <w:pPr>
        <w:jc w:val="both"/>
        <w:rPr>
          <w:sz w:val="20"/>
          <w:szCs w:val="20"/>
        </w:rPr>
      </w:pPr>
      <w:r w:rsidRPr="00657F93">
        <w:rPr>
          <w:sz w:val="20"/>
          <w:szCs w:val="20"/>
        </w:rPr>
        <w:t xml:space="preserve">- проведение проверки выполнения представлений (предписаний), </w:t>
      </w:r>
      <w:proofErr w:type="gramStart"/>
      <w:r w:rsidRPr="00657F93">
        <w:rPr>
          <w:sz w:val="20"/>
          <w:szCs w:val="20"/>
        </w:rPr>
        <w:t>которая</w:t>
      </w:r>
      <w:proofErr w:type="gramEnd"/>
      <w:r w:rsidRPr="00657F93">
        <w:rPr>
          <w:sz w:val="20"/>
          <w:szCs w:val="20"/>
        </w:rPr>
        <w:t xml:space="preserve"> может осуществляться на </w:t>
      </w:r>
      <w:r w:rsidRPr="00657F93">
        <w:rPr>
          <w:sz w:val="20"/>
          <w:szCs w:val="20"/>
        </w:rPr>
        <w:lastRenderedPageBreak/>
        <w:t>основе полученных от объекта проверки соответствующих документов, подтверждающих выполнение рекомендаций, а также, при необходимости, путем проверки выполнения отдельных рекомендаций непосредственно в объекте проверки. При этом такие проверки не требуют детального анализа деятельности объекта проверки.</w:t>
      </w:r>
    </w:p>
    <w:p w:rsidR="00657F93" w:rsidRPr="00657F93" w:rsidRDefault="00657F93" w:rsidP="00657F93">
      <w:pPr>
        <w:ind w:firstLine="708"/>
        <w:jc w:val="both"/>
        <w:rPr>
          <w:sz w:val="20"/>
          <w:szCs w:val="20"/>
        </w:rPr>
      </w:pPr>
      <w:bookmarkStart w:id="67" w:name="sub_7002"/>
      <w:r w:rsidRPr="00657F93">
        <w:rPr>
          <w:sz w:val="20"/>
          <w:szCs w:val="20"/>
        </w:rPr>
        <w:t>2. Проверка результатов выполнения представлений (предписаний) проводятся не ранее чем через шесть месяцев, но не позже одного года после того, когда они были направлены в адрес объекта контроля.</w:t>
      </w:r>
      <w:bookmarkEnd w:id="67"/>
    </w:p>
    <w:p w:rsidR="00657F93" w:rsidRPr="00657F93" w:rsidRDefault="00657F93" w:rsidP="00657F93">
      <w:pPr>
        <w:pStyle w:val="1"/>
        <w:spacing w:line="240" w:lineRule="auto"/>
        <w:jc w:val="center"/>
        <w:rPr>
          <w:rFonts w:ascii="Times New Roman" w:hAnsi="Times New Roman" w:cs="Times New Roman"/>
          <w:sz w:val="20"/>
          <w:szCs w:val="20"/>
        </w:rPr>
      </w:pPr>
      <w:bookmarkStart w:id="68" w:name="sub_8000"/>
      <w:r w:rsidRPr="00657F93">
        <w:rPr>
          <w:rFonts w:ascii="Times New Roman" w:hAnsi="Times New Roman" w:cs="Times New Roman"/>
          <w:sz w:val="20"/>
          <w:szCs w:val="20"/>
        </w:rPr>
        <w:t>Стандарт № 8 “Отчетность о контрольной деятельности”</w:t>
      </w:r>
      <w:bookmarkEnd w:id="68"/>
    </w:p>
    <w:p w:rsidR="00657F93" w:rsidRPr="00657F93" w:rsidRDefault="00657F93" w:rsidP="00657F93">
      <w:pPr>
        <w:ind w:firstLine="708"/>
        <w:jc w:val="both"/>
        <w:rPr>
          <w:rStyle w:val="ab"/>
          <w:b w:val="0"/>
          <w:bCs w:val="0"/>
          <w:sz w:val="20"/>
          <w:szCs w:val="20"/>
        </w:rPr>
      </w:pPr>
      <w:r w:rsidRPr="00657F93">
        <w:rPr>
          <w:sz w:val="20"/>
          <w:szCs w:val="20"/>
        </w:rPr>
        <w:t xml:space="preserve">1. Отчетность о контрольной деятельности представляется в прокуратуру </w:t>
      </w:r>
      <w:proofErr w:type="spellStart"/>
      <w:r w:rsidRPr="00657F93">
        <w:rPr>
          <w:sz w:val="20"/>
          <w:szCs w:val="20"/>
        </w:rPr>
        <w:t>Куйтунского</w:t>
      </w:r>
      <w:proofErr w:type="spellEnd"/>
      <w:r w:rsidRPr="00657F93">
        <w:rPr>
          <w:sz w:val="20"/>
          <w:szCs w:val="20"/>
        </w:rPr>
        <w:t xml:space="preserve"> района ежеквартально до 5 числа месяца, следующего </w:t>
      </w:r>
      <w:proofErr w:type="gramStart"/>
      <w:r w:rsidRPr="00657F93">
        <w:rPr>
          <w:sz w:val="20"/>
          <w:szCs w:val="20"/>
        </w:rPr>
        <w:t>за</w:t>
      </w:r>
      <w:proofErr w:type="gramEnd"/>
      <w:r w:rsidRPr="00657F93">
        <w:rPr>
          <w:sz w:val="20"/>
          <w:szCs w:val="20"/>
        </w:rPr>
        <w:t xml:space="preserve"> отчетным. Аналитическая записка должна содержать информацию, достаточную для определения результативности контрольной деятельности.</w:t>
      </w:r>
    </w:p>
    <w:p w:rsidR="00657F93" w:rsidRPr="00657F93" w:rsidRDefault="00657F93" w:rsidP="00657F93">
      <w:pPr>
        <w:ind w:firstLine="698"/>
        <w:jc w:val="right"/>
        <w:rPr>
          <w:rStyle w:val="ab"/>
          <w:sz w:val="20"/>
          <w:szCs w:val="20"/>
        </w:rPr>
      </w:pPr>
    </w:p>
    <w:p w:rsidR="00657F93" w:rsidRPr="00657F93" w:rsidRDefault="00657F93" w:rsidP="00657F93">
      <w:pPr>
        <w:ind w:firstLine="698"/>
        <w:jc w:val="right"/>
        <w:rPr>
          <w:b/>
          <w:sz w:val="20"/>
          <w:szCs w:val="20"/>
        </w:rPr>
      </w:pPr>
      <w:r w:rsidRPr="00657F93">
        <w:rPr>
          <w:rStyle w:val="ab"/>
          <w:sz w:val="20"/>
          <w:szCs w:val="20"/>
        </w:rPr>
        <w:t>Приложение № 1</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rPr>
          <w:sz w:val="20"/>
          <w:szCs w:val="20"/>
        </w:rPr>
      </w:pPr>
    </w:p>
    <w:p w:rsidR="00657F93" w:rsidRDefault="00657F93" w:rsidP="00657F93">
      <w:pPr>
        <w:pStyle w:val="ac"/>
        <w:jc w:val="right"/>
        <w:rPr>
          <w:rFonts w:ascii="Times New Roman" w:hAnsi="Times New Roman" w:cs="Times New Roman"/>
          <w:sz w:val="20"/>
          <w:szCs w:val="20"/>
        </w:rPr>
        <w:sectPr w:rsidR="00657F93" w:rsidSect="00D716B9">
          <w:type w:val="continuous"/>
          <w:pgSz w:w="11906" w:h="16838"/>
          <w:pgMar w:top="709" w:right="707" w:bottom="851" w:left="993" w:header="709" w:footer="709" w:gutter="0"/>
          <w:cols w:num="2" w:space="568"/>
          <w:docGrid w:linePitch="360"/>
        </w:sectPr>
      </w:pPr>
      <w:r w:rsidRPr="00657F93">
        <w:rPr>
          <w:rFonts w:ascii="Times New Roman" w:hAnsi="Times New Roman" w:cs="Times New Roman"/>
          <w:sz w:val="20"/>
          <w:szCs w:val="20"/>
        </w:rPr>
        <w:t xml:space="preserve">                                                                Утверждаю                               </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lastRenderedPageBreak/>
        <w:t>______________________ /инициалы, фамилия/</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дата, подпись</w:t>
      </w:r>
    </w:p>
    <w:p w:rsidR="00657F93" w:rsidRPr="00657F93" w:rsidRDefault="00657F93" w:rsidP="00657F93">
      <w:pPr>
        <w:pStyle w:val="ac"/>
        <w:rPr>
          <w:rFonts w:ascii="Times New Roman" w:hAnsi="Times New Roman" w:cs="Times New Roman"/>
          <w:sz w:val="20"/>
          <w:szCs w:val="20"/>
        </w:rPr>
      </w:pPr>
    </w:p>
    <w:p w:rsidR="00657F93" w:rsidRPr="00657F93" w:rsidRDefault="00657F93" w:rsidP="00657F93">
      <w:pPr>
        <w:pStyle w:val="ac"/>
        <w:jc w:val="center"/>
        <w:rPr>
          <w:rFonts w:ascii="Times New Roman" w:hAnsi="Times New Roman" w:cs="Times New Roman"/>
          <w:sz w:val="20"/>
          <w:szCs w:val="20"/>
        </w:rPr>
      </w:pPr>
      <w:r w:rsidRPr="00657F93">
        <w:rPr>
          <w:rStyle w:val="ab"/>
          <w:rFonts w:ascii="Times New Roman" w:hAnsi="Times New Roman" w:cs="Times New Roman"/>
          <w:sz w:val="20"/>
          <w:szCs w:val="20"/>
        </w:rPr>
        <w:t>Годовой план</w:t>
      </w:r>
    </w:p>
    <w:p w:rsidR="00657F93" w:rsidRPr="00657F93" w:rsidRDefault="00657F93" w:rsidP="00657F93">
      <w:pPr>
        <w:pStyle w:val="ac"/>
        <w:jc w:val="center"/>
        <w:rPr>
          <w:rFonts w:ascii="Times New Roman" w:hAnsi="Times New Roman" w:cs="Times New Roman"/>
          <w:sz w:val="20"/>
          <w:szCs w:val="20"/>
        </w:rPr>
      </w:pPr>
      <w:r w:rsidRPr="00657F93">
        <w:rPr>
          <w:rStyle w:val="ab"/>
          <w:rFonts w:ascii="Times New Roman" w:hAnsi="Times New Roman" w:cs="Times New Roman"/>
          <w:sz w:val="20"/>
          <w:szCs w:val="20"/>
        </w:rPr>
        <w:t>внутреннего муниципального финансового контроля</w:t>
      </w:r>
    </w:p>
    <w:p w:rsidR="00657F93" w:rsidRPr="00657F93" w:rsidRDefault="00657F93" w:rsidP="00657F93">
      <w:pPr>
        <w:pStyle w:val="ac"/>
        <w:jc w:val="center"/>
        <w:rPr>
          <w:rFonts w:ascii="Times New Roman" w:hAnsi="Times New Roman" w:cs="Times New Roman"/>
          <w:sz w:val="20"/>
          <w:szCs w:val="20"/>
        </w:rPr>
      </w:pPr>
      <w:r w:rsidRPr="00657F93">
        <w:rPr>
          <w:rStyle w:val="ab"/>
          <w:rFonts w:ascii="Times New Roman" w:hAnsi="Times New Roman" w:cs="Times New Roman"/>
          <w:sz w:val="20"/>
          <w:szCs w:val="20"/>
        </w:rPr>
        <w:t xml:space="preserve">администрации </w:t>
      </w:r>
      <w:proofErr w:type="spellStart"/>
      <w:r w:rsidRPr="00657F93">
        <w:rPr>
          <w:rStyle w:val="ab"/>
          <w:rFonts w:ascii="Times New Roman" w:hAnsi="Times New Roman" w:cs="Times New Roman"/>
          <w:sz w:val="20"/>
          <w:szCs w:val="20"/>
        </w:rPr>
        <w:t>Укырского</w:t>
      </w:r>
      <w:proofErr w:type="spellEnd"/>
      <w:r w:rsidRPr="00657F93">
        <w:rPr>
          <w:rStyle w:val="ab"/>
          <w:rFonts w:ascii="Times New Roman" w:hAnsi="Times New Roman" w:cs="Times New Roman"/>
          <w:sz w:val="20"/>
          <w:szCs w:val="20"/>
        </w:rPr>
        <w:t xml:space="preserve">  муниципального образования на ____ год</w:t>
      </w:r>
    </w:p>
    <w:p w:rsidR="00657F93" w:rsidRPr="00657F93" w:rsidRDefault="00657F93" w:rsidP="00657F9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440"/>
        <w:gridCol w:w="1564"/>
        <w:gridCol w:w="1276"/>
        <w:gridCol w:w="1701"/>
        <w:gridCol w:w="3019"/>
      </w:tblGrid>
      <w:tr w:rsidR="00657F93" w:rsidRPr="00657F93" w:rsidTr="009A7F39">
        <w:tc>
          <w:tcPr>
            <w:tcW w:w="540"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 xml:space="preserve">NN </w:t>
            </w:r>
            <w:proofErr w:type="gramStart"/>
            <w:r w:rsidRPr="00657F93">
              <w:rPr>
                <w:rFonts w:ascii="Times New Roman" w:hAnsi="Times New Roman" w:cs="Times New Roman"/>
                <w:sz w:val="20"/>
                <w:szCs w:val="20"/>
              </w:rPr>
              <w:t>п</w:t>
            </w:r>
            <w:proofErr w:type="gramEnd"/>
            <w:r w:rsidRPr="00657F93">
              <w:rPr>
                <w:rFonts w:ascii="Times New Roman" w:hAnsi="Times New Roman" w:cs="Times New Roman"/>
                <w:sz w:val="20"/>
                <w:szCs w:val="20"/>
              </w:rPr>
              <w:t>/п</w:t>
            </w:r>
          </w:p>
        </w:tc>
        <w:tc>
          <w:tcPr>
            <w:tcW w:w="144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Наименование контрольного мероприятия</w:t>
            </w:r>
          </w:p>
        </w:tc>
        <w:tc>
          <w:tcPr>
            <w:tcW w:w="156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Проверяемый период</w:t>
            </w:r>
          </w:p>
        </w:tc>
        <w:tc>
          <w:tcPr>
            <w:tcW w:w="1276"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Наименование объекта контроля</w:t>
            </w:r>
          </w:p>
        </w:tc>
        <w:tc>
          <w:tcPr>
            <w:tcW w:w="1701"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Период проведения контрольного мероприятия</w:t>
            </w:r>
          </w:p>
        </w:tc>
        <w:tc>
          <w:tcPr>
            <w:tcW w:w="3019"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Должностное лицо, ответственное за проведение контрольного мероприятия.</w:t>
            </w:r>
          </w:p>
        </w:tc>
      </w:tr>
      <w:tr w:rsidR="00657F93" w:rsidRPr="00657F93" w:rsidTr="009A7F39">
        <w:tc>
          <w:tcPr>
            <w:tcW w:w="540"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2</w:t>
            </w:r>
          </w:p>
        </w:tc>
        <w:tc>
          <w:tcPr>
            <w:tcW w:w="156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5</w:t>
            </w:r>
          </w:p>
        </w:tc>
        <w:tc>
          <w:tcPr>
            <w:tcW w:w="3019"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6</w:t>
            </w:r>
          </w:p>
        </w:tc>
      </w:tr>
      <w:tr w:rsidR="00657F93" w:rsidRPr="00657F93" w:rsidTr="009A7F39">
        <w:tc>
          <w:tcPr>
            <w:tcW w:w="540"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3019"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r w:rsidR="00657F93" w:rsidRPr="00657F93" w:rsidTr="009A7F39">
        <w:tc>
          <w:tcPr>
            <w:tcW w:w="540"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3019"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bl>
    <w:p w:rsidR="00657F93" w:rsidRPr="00657F93" w:rsidRDefault="00657F93" w:rsidP="00657F93">
      <w:pPr>
        <w:rPr>
          <w:sz w:val="20"/>
          <w:szCs w:val="20"/>
        </w:rPr>
      </w:pPr>
    </w:p>
    <w:p w:rsidR="00657F93" w:rsidRPr="00657F93" w:rsidRDefault="00657F93" w:rsidP="00657F93">
      <w:pPr>
        <w:rPr>
          <w:rStyle w:val="ab"/>
          <w:sz w:val="20"/>
          <w:szCs w:val="20"/>
        </w:rPr>
      </w:pPr>
    </w:p>
    <w:p w:rsidR="00657F93" w:rsidRPr="00657F93" w:rsidRDefault="00657F93" w:rsidP="00657F93">
      <w:pPr>
        <w:rPr>
          <w:rStyle w:val="ab"/>
          <w:sz w:val="20"/>
          <w:szCs w:val="20"/>
        </w:rPr>
      </w:pPr>
    </w:p>
    <w:p w:rsidR="00657F93" w:rsidRPr="00657F93" w:rsidRDefault="00657F93" w:rsidP="00657F93">
      <w:pPr>
        <w:ind w:firstLine="698"/>
        <w:jc w:val="right"/>
        <w:rPr>
          <w:b/>
          <w:sz w:val="20"/>
          <w:szCs w:val="20"/>
        </w:rPr>
      </w:pPr>
      <w:r w:rsidRPr="00657F93">
        <w:rPr>
          <w:rStyle w:val="ab"/>
          <w:sz w:val="20"/>
          <w:szCs w:val="20"/>
        </w:rPr>
        <w:t>Приложение № 2</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rPr>
          <w:sz w:val="20"/>
          <w:szCs w:val="20"/>
        </w:rPr>
      </w:pP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Утверждаю</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Глава </w:t>
      </w:r>
      <w:proofErr w:type="spellStart"/>
      <w:r w:rsidRPr="00657F93">
        <w:rPr>
          <w:rFonts w:ascii="Times New Roman" w:hAnsi="Times New Roman" w:cs="Times New Roman"/>
          <w:sz w:val="20"/>
          <w:szCs w:val="20"/>
        </w:rPr>
        <w:t>Укырского</w:t>
      </w:r>
      <w:proofErr w:type="spellEnd"/>
      <w:r w:rsidRPr="00657F93">
        <w:rPr>
          <w:rFonts w:ascii="Times New Roman" w:hAnsi="Times New Roman" w:cs="Times New Roman"/>
          <w:sz w:val="20"/>
          <w:szCs w:val="20"/>
        </w:rPr>
        <w:t xml:space="preserve">  муниципального образования</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______________________ /инициалы, фамилия/</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дата, подпись</w:t>
      </w:r>
    </w:p>
    <w:p w:rsidR="00657F93" w:rsidRPr="00657F93" w:rsidRDefault="00657F93" w:rsidP="00657F93">
      <w:pPr>
        <w:rPr>
          <w:sz w:val="20"/>
          <w:szCs w:val="20"/>
          <w:lang w:val="en-US"/>
        </w:rPr>
      </w:pP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(наименования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за 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(проверяемый период)</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Общие положения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Основание для проведения контрольного мероприятия: 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Предмет контрольного мероприятия 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Перечень основных вопросов, подлежащих проверке: 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lastRenderedPageBreak/>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proofErr w:type="gramStart"/>
      <w:r w:rsidRPr="00657F93">
        <w:rPr>
          <w:rFonts w:ascii="Times New Roman" w:hAnsi="Times New Roman" w:cs="Times New Roman"/>
          <w:sz w:val="20"/>
          <w:szCs w:val="20"/>
        </w:rPr>
        <w:t>Должностное лицо (лица)  ответственное  за  проведение  контрольного</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мероприятия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Style w:val="ab"/>
          <w:rFonts w:ascii="Times New Roman" w:hAnsi="Times New Roman" w:cs="Times New Roman"/>
          <w:b w:val="0"/>
          <w:sz w:val="20"/>
          <w:szCs w:val="20"/>
        </w:rPr>
      </w:pPr>
      <w:r w:rsidRPr="00657F93">
        <w:rPr>
          <w:rFonts w:ascii="Times New Roman" w:hAnsi="Times New Roman" w:cs="Times New Roman"/>
          <w:sz w:val="20"/>
          <w:szCs w:val="20"/>
        </w:rPr>
        <w:t xml:space="preserve">        должность              подпис</w:t>
      </w:r>
      <w:r>
        <w:rPr>
          <w:rFonts w:ascii="Times New Roman" w:hAnsi="Times New Roman" w:cs="Times New Roman"/>
          <w:sz w:val="20"/>
          <w:szCs w:val="20"/>
        </w:rPr>
        <w:t>ь              инициалы, фамилия</w:t>
      </w:r>
    </w:p>
    <w:p w:rsidR="00657F93" w:rsidRPr="00657F93" w:rsidRDefault="00657F93" w:rsidP="00657F93">
      <w:pPr>
        <w:ind w:firstLine="698"/>
        <w:jc w:val="right"/>
        <w:rPr>
          <w:b/>
          <w:sz w:val="20"/>
          <w:szCs w:val="20"/>
        </w:rPr>
      </w:pPr>
      <w:r w:rsidRPr="00657F93">
        <w:rPr>
          <w:rStyle w:val="ab"/>
          <w:sz w:val="20"/>
          <w:szCs w:val="20"/>
        </w:rPr>
        <w:t>Приложение № 3</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Руководителю</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(иному уполномоченному лицу)</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_________________________________</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(наименование объекта проверки)</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_________________________________</w:t>
      </w:r>
    </w:p>
    <w:p w:rsidR="00657F93" w:rsidRPr="00657F93" w:rsidRDefault="00657F93" w:rsidP="00657F93">
      <w:pPr>
        <w:pStyle w:val="ac"/>
        <w:jc w:val="right"/>
        <w:rPr>
          <w:rFonts w:ascii="Times New Roman" w:hAnsi="Times New Roman" w:cs="Times New Roman"/>
          <w:sz w:val="20"/>
          <w:szCs w:val="20"/>
        </w:rPr>
      </w:pPr>
      <w:r w:rsidRPr="00657F93">
        <w:rPr>
          <w:rFonts w:ascii="Times New Roman" w:hAnsi="Times New Roman" w:cs="Times New Roman"/>
          <w:sz w:val="20"/>
          <w:szCs w:val="20"/>
        </w:rPr>
        <w:t xml:space="preserve">                                           (должность,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Запрос-требование N 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на представление документов (электронных документов),</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Во исполнение приказа 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прошу в срок до ____ часов ____ минут "____" ___________________ 20___ г.</w:t>
      </w:r>
    </w:p>
    <w:p w:rsidR="00657F93" w:rsidRPr="00657F93" w:rsidRDefault="00657F93" w:rsidP="00657F93">
      <w:pPr>
        <w:pStyle w:val="ac"/>
        <w:rPr>
          <w:rFonts w:ascii="Times New Roman" w:hAnsi="Times New Roman" w:cs="Times New Roman"/>
          <w:sz w:val="20"/>
          <w:szCs w:val="20"/>
          <w:lang w:val="en-US"/>
        </w:rPr>
      </w:pPr>
      <w:r w:rsidRPr="00657F93">
        <w:rPr>
          <w:rFonts w:ascii="Times New Roman" w:hAnsi="Times New Roman" w:cs="Times New Roman"/>
          <w:sz w:val="20"/>
          <w:szCs w:val="20"/>
        </w:rPr>
        <w:t>предоставить к проверке следующее: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966"/>
        <w:gridCol w:w="3118"/>
        <w:gridCol w:w="2552"/>
      </w:tblGrid>
      <w:tr w:rsidR="00657F93" w:rsidRPr="00657F93" w:rsidTr="009A7F39">
        <w:tc>
          <w:tcPr>
            <w:tcW w:w="720" w:type="dxa"/>
            <w:vMerge w:val="restart"/>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 xml:space="preserve">NN </w:t>
            </w:r>
            <w:proofErr w:type="gramStart"/>
            <w:r w:rsidRPr="00657F93">
              <w:rPr>
                <w:rFonts w:ascii="Times New Roman" w:hAnsi="Times New Roman" w:cs="Times New Roman"/>
                <w:sz w:val="20"/>
                <w:szCs w:val="20"/>
              </w:rPr>
              <w:t>п</w:t>
            </w:r>
            <w:proofErr w:type="gramEnd"/>
            <w:r w:rsidRPr="00657F93">
              <w:rPr>
                <w:rFonts w:ascii="Times New Roman" w:hAnsi="Times New Roman" w:cs="Times New Roman"/>
                <w:sz w:val="20"/>
                <w:szCs w:val="20"/>
              </w:rPr>
              <w:t>/п</w:t>
            </w:r>
          </w:p>
        </w:tc>
        <w:tc>
          <w:tcPr>
            <w:tcW w:w="2966" w:type="dxa"/>
            <w:vMerge w:val="restart"/>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Наименование документов</w:t>
            </w:r>
          </w:p>
        </w:tc>
        <w:tc>
          <w:tcPr>
            <w:tcW w:w="5670" w:type="dxa"/>
            <w:gridSpan w:val="2"/>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Отметка о дате и времени представления документов (электронных документов)</w:t>
            </w:r>
          </w:p>
        </w:tc>
      </w:tr>
      <w:tr w:rsidR="00657F93" w:rsidRPr="00657F93" w:rsidTr="009A7F39">
        <w:tc>
          <w:tcPr>
            <w:tcW w:w="720" w:type="dxa"/>
            <w:vMerge/>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966" w:type="dxa"/>
            <w:vMerge/>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Должность лица уполномоченного на проведение контрольного мероприятия; подпись; дата, время</w:t>
            </w:r>
          </w:p>
        </w:tc>
        <w:tc>
          <w:tcPr>
            <w:tcW w:w="2552"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Подпись уполномоченного лица объекта проверки, представившего документы;</w:t>
            </w:r>
          </w:p>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дата, время</w:t>
            </w:r>
          </w:p>
        </w:tc>
      </w:tr>
      <w:tr w:rsidR="00657F93" w:rsidRPr="00657F93" w:rsidTr="009A7F39">
        <w:tc>
          <w:tcPr>
            <w:tcW w:w="720"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4*</w:t>
            </w:r>
          </w:p>
        </w:tc>
      </w:tr>
      <w:tr w:rsidR="00657F93" w:rsidRPr="00657F93" w:rsidTr="009A7F39">
        <w:tc>
          <w:tcPr>
            <w:tcW w:w="720"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966"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bl>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Лицо, уполномоченное на проведение контрольного мероприятия: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 ___:___</w:t>
      </w:r>
    </w:p>
    <w:p w:rsidR="00657F93" w:rsidRPr="0019657A"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дата          время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Запрос-требование получено</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 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дата          время</w:t>
      </w:r>
    </w:p>
    <w:p w:rsidR="00657F93" w:rsidRPr="0019657A" w:rsidRDefault="00657F93" w:rsidP="00657F93">
      <w:pPr>
        <w:ind w:firstLine="698"/>
        <w:jc w:val="right"/>
        <w:rPr>
          <w:rStyle w:val="ab"/>
          <w:sz w:val="20"/>
          <w:szCs w:val="20"/>
        </w:rPr>
      </w:pPr>
    </w:p>
    <w:p w:rsidR="00657F93" w:rsidRPr="00657F93" w:rsidRDefault="00657F93" w:rsidP="00657F93">
      <w:pPr>
        <w:ind w:firstLine="698"/>
        <w:jc w:val="right"/>
        <w:rPr>
          <w:b/>
          <w:sz w:val="20"/>
          <w:szCs w:val="20"/>
        </w:rPr>
      </w:pPr>
      <w:r w:rsidRPr="00657F93">
        <w:rPr>
          <w:rStyle w:val="ab"/>
          <w:sz w:val="20"/>
          <w:szCs w:val="20"/>
        </w:rPr>
        <w:t>Приложение № 4</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proofErr w:type="gramStart"/>
      <w:r w:rsidRPr="00657F93">
        <w:rPr>
          <w:rFonts w:ascii="Times New Roman" w:hAnsi="Times New Roman" w:cs="Times New Roman"/>
          <w:sz w:val="20"/>
          <w:szCs w:val="20"/>
        </w:rPr>
        <w:t>(наименование объекта проверки</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(тема проверки)</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                             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(место составления)                                       (дата)</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В  соответствии  </w:t>
      </w:r>
      <w:proofErr w:type="gramStart"/>
      <w:r w:rsidRPr="00657F93">
        <w:rPr>
          <w:rFonts w:ascii="Times New Roman" w:hAnsi="Times New Roman" w:cs="Times New Roman"/>
          <w:sz w:val="20"/>
          <w:szCs w:val="20"/>
        </w:rPr>
        <w:t>с</w:t>
      </w:r>
      <w:proofErr w:type="gramEnd"/>
      <w:r w:rsidRPr="00657F93">
        <w:rPr>
          <w:rFonts w:ascii="Times New Roman" w:hAnsi="Times New Roman" w:cs="Times New Roman"/>
          <w:sz w:val="20"/>
          <w:szCs w:val="20"/>
        </w:rPr>
        <w:t xml:space="preserve"> _________________________________________________</w:t>
      </w:r>
    </w:p>
    <w:p w:rsidR="00657F93" w:rsidRPr="00657F93" w:rsidRDefault="00657F93" w:rsidP="00657F93">
      <w:pPr>
        <w:rPr>
          <w:sz w:val="20"/>
          <w:szCs w:val="20"/>
        </w:rPr>
      </w:pPr>
      <w:r w:rsidRPr="00657F93">
        <w:rPr>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во исполнение распоряжения 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 в соответствии с Программой проверки 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 в составе: 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 проведена проверка деятельности 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lastRenderedPageBreak/>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(наименование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(тема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Вид проверки: 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Срок проведения проверки: 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Данные о последнем контрольном мероприятии и сведения об  устранении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нарушений по результатам его рассмотрения: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Краткая информация об объекте проверки: ____________________________</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Описательная часть</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В ходе проведения проверки установлено следующее.</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Краткое  изложение  результатов  проверки  в   разрезе   направлений</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деятельности   объекта  проверки  (по  вопросам  Программы  проверки)  </w:t>
      </w:r>
      <w:proofErr w:type="gramStart"/>
      <w:r w:rsidRPr="00657F93">
        <w:rPr>
          <w:rFonts w:ascii="Times New Roman" w:hAnsi="Times New Roman" w:cs="Times New Roman"/>
          <w:sz w:val="20"/>
          <w:szCs w:val="20"/>
        </w:rPr>
        <w:t>со</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ссылкой  на  прилагаемые  к  Акту  документы,  последовательно  по итогам</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осуществления  проверки.  Обоснование выявленных нарушений подтверждается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ссылками на нормативные правовые акты, инструкции, методические  указания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и  другие  документы,   определяющие  порядок  ведения  бухгалтерского  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бюджетного учета.</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Заключение по результатам проверки:  с кратким изложением </w:t>
      </w:r>
      <w:proofErr w:type="gramStart"/>
      <w:r w:rsidRPr="00657F93">
        <w:rPr>
          <w:rFonts w:ascii="Times New Roman" w:hAnsi="Times New Roman" w:cs="Times New Roman"/>
          <w:sz w:val="20"/>
          <w:szCs w:val="20"/>
        </w:rPr>
        <w:t>выявленных</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нарушений,  сгруппированных  по  видам  нарушений,  с  указанием  сумм </w:t>
      </w:r>
      <w:proofErr w:type="gramStart"/>
      <w:r w:rsidRPr="00657F93">
        <w:rPr>
          <w:rFonts w:ascii="Times New Roman" w:hAnsi="Times New Roman" w:cs="Times New Roman"/>
          <w:sz w:val="20"/>
          <w:szCs w:val="20"/>
        </w:rPr>
        <w:t>по</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каждому виду или группе выявленных нарушений.</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1) 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2) 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Приложения: 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proofErr w:type="gramStart"/>
      <w:r w:rsidRPr="00657F93">
        <w:rPr>
          <w:rFonts w:ascii="Times New Roman" w:hAnsi="Times New Roman" w:cs="Times New Roman"/>
          <w:sz w:val="20"/>
          <w:szCs w:val="20"/>
        </w:rPr>
        <w:t>(указывается перечень приложений к Акту (заключению)</w:t>
      </w:r>
      <w:proofErr w:type="gramEnd"/>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proofErr w:type="gramStart"/>
      <w:r w:rsidRPr="00657F93">
        <w:rPr>
          <w:rFonts w:ascii="Times New Roman" w:hAnsi="Times New Roman" w:cs="Times New Roman"/>
          <w:sz w:val="20"/>
          <w:szCs w:val="20"/>
        </w:rPr>
        <w:t>Должностное  лицо  (лица)  ответственное   за   проведение   контрольного</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мероприятия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Один экземпляр Акта получен для ознакомления: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Руководитель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(иное уполномоченное лицо)</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дата</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"Ознакомлен":</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Руководитель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(иное уполномоченное лицо)</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дата</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Заполняется в случае отказа руководителя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(иного уполномоченного лица) от подписи</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proofErr w:type="gramStart"/>
      <w:r w:rsidRPr="00657F93">
        <w:rPr>
          <w:rFonts w:ascii="Times New Roman" w:hAnsi="Times New Roman" w:cs="Times New Roman"/>
          <w:sz w:val="20"/>
          <w:szCs w:val="20"/>
        </w:rPr>
        <w:t>От ознакомления с настоящим Актом Заключением под роспись (получения</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экземпляра Акта) 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proofErr w:type="gramStart"/>
      <w:r w:rsidRPr="00657F93">
        <w:rPr>
          <w:rFonts w:ascii="Times New Roman" w:hAnsi="Times New Roman" w:cs="Times New Roman"/>
          <w:sz w:val="20"/>
          <w:szCs w:val="20"/>
        </w:rPr>
        <w:t>(должность руководителя объекта проверки (иного уполномоченного лица)</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отказался.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proofErr w:type="gramStart"/>
      <w:r w:rsidRPr="00657F93">
        <w:rPr>
          <w:rFonts w:ascii="Times New Roman" w:hAnsi="Times New Roman" w:cs="Times New Roman"/>
          <w:sz w:val="20"/>
          <w:szCs w:val="20"/>
        </w:rPr>
        <w:t>Должностное  лицо  (лица)   ответственное   за   проведение  контрольного</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мероприятия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w:t>
      </w:r>
    </w:p>
    <w:p w:rsidR="00657F93" w:rsidRPr="00657F93" w:rsidRDefault="00657F93" w:rsidP="00657F93">
      <w:pPr>
        <w:pStyle w:val="ac"/>
        <w:rPr>
          <w:rStyle w:val="ab"/>
          <w:rFonts w:ascii="Times New Roman" w:hAnsi="Times New Roman" w:cs="Times New Roman"/>
          <w:b w:val="0"/>
          <w:bCs w:val="0"/>
          <w:color w:val="auto"/>
          <w:sz w:val="20"/>
          <w:szCs w:val="20"/>
        </w:rPr>
      </w:pPr>
      <w:r w:rsidRPr="00657F93">
        <w:rPr>
          <w:rFonts w:ascii="Times New Roman" w:hAnsi="Times New Roman" w:cs="Times New Roman"/>
          <w:sz w:val="20"/>
          <w:szCs w:val="20"/>
        </w:rPr>
        <w:t>дата</w:t>
      </w:r>
    </w:p>
    <w:p w:rsidR="00657F93" w:rsidRPr="00657F93" w:rsidRDefault="00657F93" w:rsidP="00657F93">
      <w:pPr>
        <w:rPr>
          <w:rStyle w:val="ab"/>
          <w:sz w:val="20"/>
          <w:szCs w:val="20"/>
        </w:rPr>
      </w:pPr>
    </w:p>
    <w:p w:rsidR="00657F93" w:rsidRPr="00657F93" w:rsidRDefault="00657F93" w:rsidP="00657F93">
      <w:pPr>
        <w:rPr>
          <w:rStyle w:val="ab"/>
          <w:sz w:val="20"/>
          <w:szCs w:val="20"/>
        </w:rPr>
      </w:pPr>
    </w:p>
    <w:p w:rsidR="00657F93" w:rsidRPr="00657F93" w:rsidRDefault="00657F93" w:rsidP="00657F93">
      <w:pPr>
        <w:ind w:firstLine="698"/>
        <w:jc w:val="right"/>
        <w:rPr>
          <w:b/>
          <w:sz w:val="20"/>
          <w:szCs w:val="20"/>
        </w:rPr>
      </w:pPr>
      <w:r w:rsidRPr="00657F93">
        <w:rPr>
          <w:rStyle w:val="ab"/>
          <w:sz w:val="20"/>
          <w:szCs w:val="20"/>
        </w:rPr>
        <w:t>Приложение № 5</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Возражения (замечания) к акту проверки (заключению)</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(полное наименование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за 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(проверяемый период)</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Основание проведения проверки: 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Акт проверки (Заключение)</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2731"/>
        <w:gridCol w:w="3108"/>
        <w:gridCol w:w="2880"/>
      </w:tblGrid>
      <w:tr w:rsidR="00657F93" w:rsidRPr="00657F93" w:rsidTr="009A7F39">
        <w:tc>
          <w:tcPr>
            <w:tcW w:w="780"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 xml:space="preserve">NN </w:t>
            </w:r>
            <w:proofErr w:type="gramStart"/>
            <w:r w:rsidRPr="00657F93">
              <w:rPr>
                <w:rFonts w:ascii="Times New Roman" w:hAnsi="Times New Roman" w:cs="Times New Roman"/>
                <w:sz w:val="20"/>
                <w:szCs w:val="20"/>
              </w:rPr>
              <w:t>п</w:t>
            </w:r>
            <w:proofErr w:type="gramEnd"/>
            <w:r w:rsidRPr="00657F93">
              <w:rPr>
                <w:rFonts w:ascii="Times New Roman" w:hAnsi="Times New Roman" w:cs="Times New Roman"/>
                <w:sz w:val="20"/>
                <w:szCs w:val="20"/>
              </w:rPr>
              <w:t>/п</w:t>
            </w:r>
          </w:p>
        </w:tc>
        <w:tc>
          <w:tcPr>
            <w:tcW w:w="2731"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Ссылка на положение акта проверки</w:t>
            </w:r>
          </w:p>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(Заключения)</w:t>
            </w:r>
          </w:p>
        </w:tc>
        <w:tc>
          <w:tcPr>
            <w:tcW w:w="310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Выдержка из текста акта проверки</w:t>
            </w:r>
          </w:p>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(Заключения)</w:t>
            </w:r>
          </w:p>
        </w:tc>
        <w:tc>
          <w:tcPr>
            <w:tcW w:w="2880"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Возражение (замечание)</w:t>
            </w:r>
          </w:p>
        </w:tc>
      </w:tr>
      <w:tr w:rsidR="00657F93" w:rsidRPr="00657F93" w:rsidTr="009A7F39">
        <w:tc>
          <w:tcPr>
            <w:tcW w:w="780"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w:t>
            </w:r>
          </w:p>
        </w:tc>
        <w:tc>
          <w:tcPr>
            <w:tcW w:w="2731"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2</w:t>
            </w:r>
          </w:p>
        </w:tc>
        <w:tc>
          <w:tcPr>
            <w:tcW w:w="310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3</w:t>
            </w:r>
          </w:p>
        </w:tc>
        <w:tc>
          <w:tcPr>
            <w:tcW w:w="2880"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4</w:t>
            </w:r>
          </w:p>
        </w:tc>
      </w:tr>
      <w:tr w:rsidR="00657F93" w:rsidRPr="00657F93" w:rsidTr="009A7F39">
        <w:tc>
          <w:tcPr>
            <w:tcW w:w="780"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731"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r w:rsidR="00657F93" w:rsidRPr="00657F93" w:rsidTr="009A7F39">
        <w:tc>
          <w:tcPr>
            <w:tcW w:w="780"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731"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bl>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Приложение: _____________________________________________________________</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Руководитель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(иное уполномоченное лицо)</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w:t>
      </w:r>
    </w:p>
    <w:p w:rsidR="00657F93" w:rsidRPr="00657F93" w:rsidRDefault="00657F93" w:rsidP="00657F93">
      <w:pPr>
        <w:pStyle w:val="ac"/>
        <w:rPr>
          <w:rStyle w:val="ab"/>
          <w:rFonts w:ascii="Times New Roman" w:hAnsi="Times New Roman" w:cs="Times New Roman"/>
          <w:b w:val="0"/>
          <w:bCs w:val="0"/>
          <w:color w:val="auto"/>
          <w:sz w:val="20"/>
          <w:szCs w:val="20"/>
        </w:rPr>
      </w:pPr>
      <w:r w:rsidRPr="00657F93">
        <w:rPr>
          <w:rFonts w:ascii="Times New Roman" w:hAnsi="Times New Roman" w:cs="Times New Roman"/>
          <w:sz w:val="20"/>
          <w:szCs w:val="20"/>
        </w:rPr>
        <w:t xml:space="preserve">                                                                 Дата</w:t>
      </w:r>
    </w:p>
    <w:p w:rsidR="00657F93" w:rsidRPr="00657F93" w:rsidRDefault="00657F93" w:rsidP="00657F93">
      <w:pPr>
        <w:ind w:firstLine="698"/>
        <w:jc w:val="right"/>
        <w:rPr>
          <w:b/>
          <w:sz w:val="20"/>
          <w:szCs w:val="20"/>
        </w:rPr>
      </w:pPr>
      <w:r w:rsidRPr="00657F93">
        <w:rPr>
          <w:rStyle w:val="ab"/>
          <w:sz w:val="20"/>
          <w:szCs w:val="20"/>
        </w:rPr>
        <w:t>Приложение № 6</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Заключение по результатам рассмотрения возражений (замечаний)</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(полное наименование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за 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(проверяемый период)</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Основание проведения проверки: 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Акт проверки (заключение): ______________________________________________</w:t>
      </w:r>
    </w:p>
    <w:p w:rsidR="00657F93" w:rsidRPr="00657F93" w:rsidRDefault="00657F93" w:rsidP="00657F9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2400"/>
        <w:gridCol w:w="2683"/>
        <w:gridCol w:w="2237"/>
        <w:gridCol w:w="1562"/>
      </w:tblGrid>
      <w:tr w:rsidR="00657F93" w:rsidRPr="00657F93" w:rsidTr="009A7F39">
        <w:tc>
          <w:tcPr>
            <w:tcW w:w="660"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 xml:space="preserve">NN </w:t>
            </w:r>
            <w:proofErr w:type="gramStart"/>
            <w:r w:rsidRPr="00657F93">
              <w:rPr>
                <w:rFonts w:ascii="Times New Roman" w:hAnsi="Times New Roman" w:cs="Times New Roman"/>
                <w:sz w:val="20"/>
                <w:szCs w:val="20"/>
              </w:rPr>
              <w:t>п</w:t>
            </w:r>
            <w:proofErr w:type="gramEnd"/>
            <w:r w:rsidRPr="00657F93">
              <w:rPr>
                <w:rFonts w:ascii="Times New Roman" w:hAnsi="Times New Roman" w:cs="Times New Roman"/>
                <w:sz w:val="20"/>
                <w:szCs w:val="20"/>
              </w:rPr>
              <w:t>/п</w:t>
            </w:r>
          </w:p>
        </w:tc>
        <w:tc>
          <w:tcPr>
            <w:tcW w:w="240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Ссылка на положение акта проверки</w:t>
            </w:r>
          </w:p>
        </w:tc>
        <w:tc>
          <w:tcPr>
            <w:tcW w:w="2683"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Выдержка из текста акта проверки</w:t>
            </w:r>
          </w:p>
        </w:tc>
        <w:tc>
          <w:tcPr>
            <w:tcW w:w="2237"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Возражение (замечание)</w:t>
            </w:r>
          </w:p>
        </w:tc>
        <w:tc>
          <w:tcPr>
            <w:tcW w:w="1562"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Заключение</w:t>
            </w:r>
          </w:p>
        </w:tc>
      </w:tr>
      <w:tr w:rsidR="00657F93" w:rsidRPr="00657F93" w:rsidTr="009A7F39">
        <w:tc>
          <w:tcPr>
            <w:tcW w:w="660"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w:t>
            </w:r>
          </w:p>
        </w:tc>
        <w:tc>
          <w:tcPr>
            <w:tcW w:w="240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2</w:t>
            </w:r>
          </w:p>
        </w:tc>
        <w:tc>
          <w:tcPr>
            <w:tcW w:w="2683"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3</w:t>
            </w:r>
          </w:p>
        </w:tc>
        <w:tc>
          <w:tcPr>
            <w:tcW w:w="2237"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4</w:t>
            </w:r>
          </w:p>
        </w:tc>
        <w:tc>
          <w:tcPr>
            <w:tcW w:w="1562"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5</w:t>
            </w:r>
          </w:p>
        </w:tc>
      </w:tr>
      <w:tr w:rsidR="00657F93" w:rsidRPr="00657F93" w:rsidTr="009A7F39">
        <w:tc>
          <w:tcPr>
            <w:tcW w:w="660"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683"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r w:rsidR="00657F93" w:rsidRPr="00657F93" w:rsidTr="009A7F39">
        <w:tc>
          <w:tcPr>
            <w:tcW w:w="660"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683"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r w:rsidR="00657F93" w:rsidRPr="00657F93" w:rsidTr="009A7F39">
        <w:tc>
          <w:tcPr>
            <w:tcW w:w="660"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683"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237"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bl>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Приложение: _____________________________________________________________</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lastRenderedPageBreak/>
        <w:t xml:space="preserve">                             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Дата</w:t>
      </w:r>
    </w:p>
    <w:p w:rsidR="00657F93" w:rsidRPr="00657F93" w:rsidRDefault="00657F93" w:rsidP="00657F93">
      <w:pPr>
        <w:rPr>
          <w:sz w:val="20"/>
          <w:szCs w:val="20"/>
        </w:rPr>
      </w:pPr>
    </w:p>
    <w:p w:rsidR="00657F93" w:rsidRPr="00657F93" w:rsidRDefault="00657F93" w:rsidP="00657F93">
      <w:pPr>
        <w:ind w:firstLine="698"/>
        <w:jc w:val="right"/>
        <w:rPr>
          <w:b/>
          <w:sz w:val="20"/>
          <w:szCs w:val="20"/>
        </w:rPr>
      </w:pPr>
      <w:r w:rsidRPr="00657F93">
        <w:rPr>
          <w:rStyle w:val="ab"/>
          <w:sz w:val="20"/>
          <w:szCs w:val="20"/>
        </w:rPr>
        <w:t>Приложение № 7</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Отчет</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о результатах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(полно</w:t>
      </w:r>
      <w:proofErr w:type="gramStart"/>
      <w:r w:rsidRPr="00657F93">
        <w:rPr>
          <w:rFonts w:ascii="Times New Roman" w:hAnsi="Times New Roman" w:cs="Times New Roman"/>
          <w:sz w:val="20"/>
          <w:szCs w:val="20"/>
        </w:rPr>
        <w:t>е(</w:t>
      </w:r>
      <w:proofErr w:type="spellStart"/>
      <w:proofErr w:type="gramEnd"/>
      <w:r w:rsidRPr="00657F93">
        <w:rPr>
          <w:rFonts w:ascii="Times New Roman" w:hAnsi="Times New Roman" w:cs="Times New Roman"/>
          <w:sz w:val="20"/>
          <w:szCs w:val="20"/>
        </w:rPr>
        <w:t>ые</w:t>
      </w:r>
      <w:proofErr w:type="spellEnd"/>
      <w:r w:rsidRPr="00657F93">
        <w:rPr>
          <w:rFonts w:ascii="Times New Roman" w:hAnsi="Times New Roman" w:cs="Times New Roman"/>
          <w:sz w:val="20"/>
          <w:szCs w:val="20"/>
        </w:rPr>
        <w:t>) наименование(я) объекта(</w:t>
      </w:r>
      <w:proofErr w:type="spellStart"/>
      <w:r w:rsidRPr="00657F93">
        <w:rPr>
          <w:rFonts w:ascii="Times New Roman" w:hAnsi="Times New Roman" w:cs="Times New Roman"/>
          <w:sz w:val="20"/>
          <w:szCs w:val="20"/>
        </w:rPr>
        <w:t>ов</w:t>
      </w:r>
      <w:proofErr w:type="spellEnd"/>
      <w:r w:rsidRPr="00657F93">
        <w:rPr>
          <w:rFonts w:ascii="Times New Roman" w:hAnsi="Times New Roman" w:cs="Times New Roman"/>
          <w:sz w:val="20"/>
          <w:szCs w:val="20"/>
        </w:rPr>
        <w:t>) проверки)</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1. Основание для проведения проверки: 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2. Проверяемый период: 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3. Срок проведения проверки: 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4. Метод проведения проверки: 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5. Способ проведения проверки: 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6. Предмет проверки: 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7. По результатам проверки установлено следующее:</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8.  Возражения  руководителя  (иного  уполномоченного  лица) объекта</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проверки, изложенные по результатам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______________________________________________________________________</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Style w:val="ab"/>
          <w:rFonts w:ascii="Times New Roman" w:hAnsi="Times New Roman" w:cs="Times New Roman"/>
          <w:sz w:val="20"/>
          <w:szCs w:val="20"/>
        </w:rPr>
        <w:t xml:space="preserve">Приложения: </w:t>
      </w:r>
      <w:r w:rsidRPr="00657F93">
        <w:rPr>
          <w:rFonts w:ascii="Times New Roman" w:hAnsi="Times New Roman" w:cs="Times New Roman"/>
          <w:sz w:val="20"/>
          <w:szCs w:val="20"/>
        </w:rPr>
        <w:t>1. Акт  проверки  (заключение</w:t>
      </w:r>
      <w:proofErr w:type="gramStart"/>
      <w:r w:rsidRPr="00657F93">
        <w:rPr>
          <w:rFonts w:ascii="Times New Roman" w:hAnsi="Times New Roman" w:cs="Times New Roman"/>
          <w:sz w:val="20"/>
          <w:szCs w:val="20"/>
        </w:rPr>
        <w:t>)(</w:t>
      </w:r>
      <w:proofErr w:type="gramEnd"/>
      <w:r w:rsidRPr="00657F93">
        <w:rPr>
          <w:rFonts w:ascii="Times New Roman" w:hAnsi="Times New Roman" w:cs="Times New Roman"/>
          <w:sz w:val="20"/>
          <w:szCs w:val="20"/>
        </w:rPr>
        <w:t>полное  наименование   объекта</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проверки)  с приложениями к нему, всего на ___ л. в 1 экз.</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2. Возражения (замечания) к Акту проверки (заключения) 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______________________________________________________на ____ л. в 1 экз.</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(полное наименование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3. Заключение на возражения (замечания) к Акту проверки 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______________________________________________________ на ___ л. в 1 экз.</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(полно</w:t>
      </w:r>
      <w:proofErr w:type="gramStart"/>
      <w:r w:rsidRPr="00657F93">
        <w:rPr>
          <w:rFonts w:ascii="Times New Roman" w:hAnsi="Times New Roman" w:cs="Times New Roman"/>
          <w:sz w:val="20"/>
          <w:szCs w:val="20"/>
        </w:rPr>
        <w:t>е(</w:t>
      </w:r>
      <w:proofErr w:type="spellStart"/>
      <w:proofErr w:type="gramEnd"/>
      <w:r w:rsidRPr="00657F93">
        <w:rPr>
          <w:rFonts w:ascii="Times New Roman" w:hAnsi="Times New Roman" w:cs="Times New Roman"/>
          <w:sz w:val="20"/>
          <w:szCs w:val="20"/>
        </w:rPr>
        <w:t>ые</w:t>
      </w:r>
      <w:proofErr w:type="spellEnd"/>
      <w:r w:rsidRPr="00657F93">
        <w:rPr>
          <w:rFonts w:ascii="Times New Roman" w:hAnsi="Times New Roman" w:cs="Times New Roman"/>
          <w:sz w:val="20"/>
          <w:szCs w:val="20"/>
        </w:rPr>
        <w:t>) наименование(я) объекта(</w:t>
      </w:r>
      <w:proofErr w:type="spellStart"/>
      <w:r w:rsidRPr="00657F93">
        <w:rPr>
          <w:rFonts w:ascii="Times New Roman" w:hAnsi="Times New Roman" w:cs="Times New Roman"/>
          <w:sz w:val="20"/>
          <w:szCs w:val="20"/>
        </w:rPr>
        <w:t>ов</w:t>
      </w:r>
      <w:proofErr w:type="spellEnd"/>
      <w:r w:rsidRPr="00657F93">
        <w:rPr>
          <w:rFonts w:ascii="Times New Roman" w:hAnsi="Times New Roman" w:cs="Times New Roman"/>
          <w:sz w:val="20"/>
          <w:szCs w:val="20"/>
        </w:rPr>
        <w:t>) проверки)</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proofErr w:type="gramStart"/>
      <w:r w:rsidRPr="00657F93">
        <w:rPr>
          <w:rFonts w:ascii="Times New Roman" w:hAnsi="Times New Roman" w:cs="Times New Roman"/>
          <w:sz w:val="20"/>
          <w:szCs w:val="20"/>
        </w:rPr>
        <w:t>Должностное лицо (лица) ответственное за проведение контрольного</w:t>
      </w:r>
      <w:proofErr w:type="gramEnd"/>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мероприятия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Style w:val="ab"/>
          <w:rFonts w:ascii="Times New Roman" w:hAnsi="Times New Roman" w:cs="Times New Roman"/>
          <w:b w:val="0"/>
          <w:bCs w:val="0"/>
          <w:color w:val="auto"/>
          <w:sz w:val="20"/>
          <w:szCs w:val="20"/>
        </w:rPr>
      </w:pPr>
      <w:r>
        <w:rPr>
          <w:rFonts w:ascii="Times New Roman" w:hAnsi="Times New Roman" w:cs="Times New Roman"/>
          <w:sz w:val="20"/>
          <w:szCs w:val="20"/>
        </w:rPr>
        <w:t>дата ___.___.____</w:t>
      </w:r>
    </w:p>
    <w:p w:rsidR="00657F93" w:rsidRPr="00657F93" w:rsidRDefault="00657F93" w:rsidP="00657F93">
      <w:pPr>
        <w:rPr>
          <w:rStyle w:val="ab"/>
          <w:sz w:val="20"/>
          <w:szCs w:val="20"/>
        </w:rPr>
      </w:pPr>
    </w:p>
    <w:p w:rsidR="00657F93" w:rsidRPr="00657F93" w:rsidRDefault="00657F93" w:rsidP="00657F93">
      <w:pPr>
        <w:ind w:firstLine="698"/>
        <w:jc w:val="right"/>
        <w:rPr>
          <w:b/>
          <w:sz w:val="20"/>
          <w:szCs w:val="20"/>
        </w:rPr>
      </w:pPr>
      <w:r w:rsidRPr="00657F93">
        <w:rPr>
          <w:rStyle w:val="ab"/>
          <w:sz w:val="20"/>
          <w:szCs w:val="20"/>
        </w:rPr>
        <w:t>Приложение № 8</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 xml:space="preserve">                               План</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мероприятий, направленных на устранение нарушений</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(недостатков), отраженных в акте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(полное наименование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(проверенный период)</w:t>
      </w:r>
    </w:p>
    <w:p w:rsidR="00657F93" w:rsidRPr="00657F93" w:rsidRDefault="00657F93" w:rsidP="00657F9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868"/>
        <w:gridCol w:w="2280"/>
        <w:gridCol w:w="2112"/>
        <w:gridCol w:w="1728"/>
      </w:tblGrid>
      <w:tr w:rsidR="00657F93" w:rsidRPr="00657F93" w:rsidTr="009A7F39">
        <w:tc>
          <w:tcPr>
            <w:tcW w:w="672"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 xml:space="preserve">NN </w:t>
            </w:r>
            <w:proofErr w:type="gramStart"/>
            <w:r w:rsidRPr="00657F93">
              <w:rPr>
                <w:rFonts w:ascii="Times New Roman" w:hAnsi="Times New Roman" w:cs="Times New Roman"/>
                <w:sz w:val="20"/>
                <w:szCs w:val="20"/>
              </w:rPr>
              <w:t>п</w:t>
            </w:r>
            <w:proofErr w:type="gramEnd"/>
            <w:r w:rsidRPr="00657F93">
              <w:rPr>
                <w:rFonts w:ascii="Times New Roman" w:hAnsi="Times New Roman" w:cs="Times New Roman"/>
                <w:sz w:val="20"/>
                <w:szCs w:val="20"/>
              </w:rPr>
              <w:t>/п</w:t>
            </w:r>
          </w:p>
        </w:tc>
        <w:tc>
          <w:tcPr>
            <w:tcW w:w="286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Нарушения (недостатки)</w:t>
            </w:r>
          </w:p>
        </w:tc>
        <w:tc>
          <w:tcPr>
            <w:tcW w:w="22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Содержание мероприятия</w:t>
            </w:r>
          </w:p>
        </w:tc>
        <w:tc>
          <w:tcPr>
            <w:tcW w:w="2112"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Срок исполнения</w:t>
            </w:r>
          </w:p>
        </w:tc>
        <w:tc>
          <w:tcPr>
            <w:tcW w:w="1728"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Ответственный исполнитель</w:t>
            </w:r>
          </w:p>
        </w:tc>
      </w:tr>
      <w:tr w:rsidR="00657F93" w:rsidRPr="00657F93" w:rsidTr="009A7F39">
        <w:tc>
          <w:tcPr>
            <w:tcW w:w="672"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w:t>
            </w:r>
          </w:p>
        </w:tc>
        <w:tc>
          <w:tcPr>
            <w:tcW w:w="286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2</w:t>
            </w:r>
          </w:p>
        </w:tc>
        <w:tc>
          <w:tcPr>
            <w:tcW w:w="22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3</w:t>
            </w:r>
          </w:p>
        </w:tc>
        <w:tc>
          <w:tcPr>
            <w:tcW w:w="2112"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4</w:t>
            </w:r>
          </w:p>
        </w:tc>
        <w:tc>
          <w:tcPr>
            <w:tcW w:w="1728"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5</w:t>
            </w:r>
          </w:p>
        </w:tc>
      </w:tr>
      <w:tr w:rsidR="00657F93" w:rsidRPr="00657F93" w:rsidTr="009A7F39">
        <w:tc>
          <w:tcPr>
            <w:tcW w:w="9660" w:type="dxa"/>
            <w:gridSpan w:val="5"/>
            <w:tcBorders>
              <w:top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r w:rsidRPr="00657F93">
              <w:rPr>
                <w:rFonts w:ascii="Times New Roman" w:hAnsi="Times New Roman" w:cs="Times New Roman"/>
                <w:sz w:val="20"/>
                <w:szCs w:val="20"/>
              </w:rPr>
              <w:t>1. _____________________________________________________________________</w:t>
            </w:r>
          </w:p>
          <w:p w:rsidR="00657F93" w:rsidRPr="00657F93" w:rsidRDefault="00657F93" w:rsidP="009A7F39">
            <w:pPr>
              <w:pStyle w:val="aa"/>
              <w:rPr>
                <w:rFonts w:ascii="Times New Roman" w:hAnsi="Times New Roman" w:cs="Times New Roman"/>
                <w:sz w:val="20"/>
                <w:szCs w:val="20"/>
              </w:rPr>
            </w:pPr>
            <w:proofErr w:type="gramStart"/>
            <w:r w:rsidRPr="00657F93">
              <w:rPr>
                <w:rFonts w:ascii="Times New Roman" w:hAnsi="Times New Roman" w:cs="Times New Roman"/>
                <w:sz w:val="20"/>
                <w:szCs w:val="20"/>
              </w:rPr>
              <w:t>(указывается вопрос Программы проверки, по результатам</w:t>
            </w:r>
            <w:proofErr w:type="gramEnd"/>
          </w:p>
          <w:p w:rsidR="00657F93" w:rsidRPr="00657F93" w:rsidRDefault="00657F93" w:rsidP="009A7F39">
            <w:pPr>
              <w:pStyle w:val="aa"/>
              <w:rPr>
                <w:rFonts w:ascii="Times New Roman" w:hAnsi="Times New Roman" w:cs="Times New Roman"/>
                <w:sz w:val="20"/>
                <w:szCs w:val="20"/>
              </w:rPr>
            </w:pPr>
            <w:proofErr w:type="gramStart"/>
            <w:r w:rsidRPr="00657F93">
              <w:rPr>
                <w:rFonts w:ascii="Times New Roman" w:hAnsi="Times New Roman" w:cs="Times New Roman"/>
                <w:sz w:val="20"/>
                <w:szCs w:val="20"/>
              </w:rPr>
              <w:t>проверки</w:t>
            </w:r>
            <w:proofErr w:type="gramEnd"/>
            <w:r w:rsidRPr="00657F93">
              <w:rPr>
                <w:rFonts w:ascii="Times New Roman" w:hAnsi="Times New Roman" w:cs="Times New Roman"/>
                <w:sz w:val="20"/>
                <w:szCs w:val="20"/>
              </w:rPr>
              <w:t xml:space="preserve"> которого установлены нарушения (недостатки))</w:t>
            </w:r>
          </w:p>
        </w:tc>
      </w:tr>
      <w:tr w:rsidR="00657F93" w:rsidRPr="00657F93" w:rsidTr="009A7F39">
        <w:tc>
          <w:tcPr>
            <w:tcW w:w="672"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1.1</w:t>
            </w:r>
          </w:p>
        </w:tc>
        <w:tc>
          <w:tcPr>
            <w:tcW w:w="286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r w:rsidR="00657F93" w:rsidRPr="00657F93" w:rsidTr="009A7F39">
        <w:tc>
          <w:tcPr>
            <w:tcW w:w="672"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1.2</w:t>
            </w:r>
          </w:p>
        </w:tc>
        <w:tc>
          <w:tcPr>
            <w:tcW w:w="2868"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bl>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Руководитель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(иное уполномоченное лицо)</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lastRenderedPageBreak/>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w:t>
      </w:r>
    </w:p>
    <w:p w:rsidR="00657F93" w:rsidRPr="00657F93" w:rsidRDefault="00657F93" w:rsidP="00657F93">
      <w:pPr>
        <w:pStyle w:val="ac"/>
        <w:rPr>
          <w:rStyle w:val="ab"/>
          <w:rFonts w:ascii="Times New Roman" w:hAnsi="Times New Roman" w:cs="Times New Roman"/>
          <w:b w:val="0"/>
          <w:bCs w:val="0"/>
          <w:sz w:val="20"/>
          <w:szCs w:val="20"/>
        </w:rPr>
      </w:pPr>
      <w:r w:rsidRPr="00657F93">
        <w:rPr>
          <w:rFonts w:ascii="Times New Roman" w:hAnsi="Times New Roman" w:cs="Times New Roman"/>
          <w:sz w:val="20"/>
          <w:szCs w:val="20"/>
        </w:rPr>
        <w:t xml:space="preserve">     </w:t>
      </w:r>
      <w:r>
        <w:rPr>
          <w:rFonts w:ascii="Times New Roman" w:hAnsi="Times New Roman" w:cs="Times New Roman"/>
          <w:sz w:val="20"/>
          <w:szCs w:val="20"/>
        </w:rPr>
        <w:t xml:space="preserve">                            дата</w:t>
      </w:r>
    </w:p>
    <w:p w:rsidR="00657F93" w:rsidRPr="00657F93" w:rsidRDefault="00657F93" w:rsidP="00657F93">
      <w:pPr>
        <w:rPr>
          <w:rStyle w:val="ab"/>
          <w:b w:val="0"/>
          <w:sz w:val="20"/>
          <w:szCs w:val="20"/>
        </w:rPr>
      </w:pPr>
    </w:p>
    <w:p w:rsidR="00657F93" w:rsidRPr="00657F93" w:rsidRDefault="00657F93" w:rsidP="00657F93">
      <w:pPr>
        <w:ind w:firstLine="698"/>
        <w:jc w:val="right"/>
        <w:rPr>
          <w:b/>
          <w:sz w:val="20"/>
          <w:szCs w:val="20"/>
        </w:rPr>
      </w:pPr>
      <w:r w:rsidRPr="00657F93">
        <w:rPr>
          <w:rStyle w:val="ab"/>
          <w:sz w:val="20"/>
          <w:szCs w:val="20"/>
        </w:rPr>
        <w:t>Приложение № 9</w:t>
      </w:r>
    </w:p>
    <w:p w:rsidR="00657F93" w:rsidRPr="00657F93" w:rsidRDefault="00657F93" w:rsidP="00657F93">
      <w:pPr>
        <w:ind w:firstLine="698"/>
        <w:jc w:val="right"/>
        <w:rPr>
          <w:b/>
          <w:sz w:val="20"/>
          <w:szCs w:val="20"/>
        </w:rPr>
      </w:pPr>
      <w:r w:rsidRPr="00657F93">
        <w:rPr>
          <w:rStyle w:val="ab"/>
          <w:sz w:val="20"/>
          <w:szCs w:val="20"/>
        </w:rPr>
        <w:t xml:space="preserve">к стандартам </w:t>
      </w:r>
      <w:proofErr w:type="gramStart"/>
      <w:r w:rsidRPr="00657F93">
        <w:rPr>
          <w:rStyle w:val="ab"/>
          <w:sz w:val="20"/>
          <w:szCs w:val="20"/>
        </w:rPr>
        <w:t>внутреннего</w:t>
      </w:r>
      <w:proofErr w:type="gramEnd"/>
      <w:r w:rsidRPr="00657F93">
        <w:rPr>
          <w:rStyle w:val="ab"/>
          <w:sz w:val="20"/>
          <w:szCs w:val="20"/>
        </w:rPr>
        <w:t xml:space="preserve"> муниципального</w:t>
      </w:r>
    </w:p>
    <w:p w:rsidR="00657F93" w:rsidRPr="00657F93" w:rsidRDefault="00657F93" w:rsidP="00657F93">
      <w:pPr>
        <w:ind w:firstLine="698"/>
        <w:jc w:val="right"/>
        <w:rPr>
          <w:b/>
          <w:sz w:val="20"/>
          <w:szCs w:val="20"/>
        </w:rPr>
      </w:pPr>
      <w:r w:rsidRPr="00657F93">
        <w:rPr>
          <w:rStyle w:val="ab"/>
          <w:sz w:val="20"/>
          <w:szCs w:val="20"/>
        </w:rPr>
        <w:t>финансового контроля</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Отчет</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о выполнении Плана мероприятий, направленных</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sidRPr="00657F93">
        <w:rPr>
          <w:rStyle w:val="ab"/>
          <w:rFonts w:ascii="Times New Roman" w:hAnsi="Times New Roman" w:cs="Times New Roman"/>
          <w:sz w:val="20"/>
          <w:szCs w:val="20"/>
        </w:rPr>
        <w:t>на устранение допущенных нарушений (недостатков), отраженных</w:t>
      </w:r>
    </w:p>
    <w:p w:rsidR="00657F93" w:rsidRPr="00657F93" w:rsidRDefault="00657F93" w:rsidP="00657F93">
      <w:pPr>
        <w:pStyle w:val="ac"/>
        <w:rPr>
          <w:rFonts w:ascii="Times New Roman" w:hAnsi="Times New Roman" w:cs="Times New Roman"/>
          <w:sz w:val="20"/>
          <w:szCs w:val="20"/>
        </w:rPr>
      </w:pPr>
      <w:r w:rsidRPr="00657F93">
        <w:rPr>
          <w:rStyle w:val="ab"/>
          <w:rFonts w:ascii="Times New Roman" w:hAnsi="Times New Roman" w:cs="Times New Roman"/>
          <w:sz w:val="20"/>
          <w:szCs w:val="20"/>
        </w:rPr>
        <w:t xml:space="preserve">                           в акте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___________________________________________________________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(полное наименование объекта проверки)</w:t>
      </w:r>
    </w:p>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Акт проверки: _____________________________________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(реквизиты акта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2614"/>
        <w:gridCol w:w="2880"/>
        <w:gridCol w:w="1920"/>
        <w:gridCol w:w="1536"/>
      </w:tblGrid>
      <w:tr w:rsidR="00657F93" w:rsidRPr="00657F93" w:rsidTr="009A7F39">
        <w:tc>
          <w:tcPr>
            <w:tcW w:w="686"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 xml:space="preserve">NN </w:t>
            </w:r>
            <w:proofErr w:type="gramStart"/>
            <w:r w:rsidRPr="00657F93">
              <w:rPr>
                <w:rFonts w:ascii="Times New Roman" w:hAnsi="Times New Roman" w:cs="Times New Roman"/>
                <w:sz w:val="20"/>
                <w:szCs w:val="20"/>
              </w:rPr>
              <w:t>п</w:t>
            </w:r>
            <w:proofErr w:type="gramEnd"/>
            <w:r w:rsidRPr="00657F93">
              <w:rPr>
                <w:rFonts w:ascii="Times New Roman" w:hAnsi="Times New Roman" w:cs="Times New Roman"/>
                <w:sz w:val="20"/>
                <w:szCs w:val="20"/>
              </w:rPr>
              <w:t>/п</w:t>
            </w:r>
          </w:p>
        </w:tc>
        <w:tc>
          <w:tcPr>
            <w:tcW w:w="261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Нарушения (недостатки)</w:t>
            </w:r>
          </w:p>
        </w:tc>
        <w:tc>
          <w:tcPr>
            <w:tcW w:w="28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Содержание мероприятия</w:t>
            </w:r>
          </w:p>
        </w:tc>
        <w:tc>
          <w:tcPr>
            <w:tcW w:w="192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Выполненные мероприятия по устранению нарушений (недостатков)</w:t>
            </w:r>
          </w:p>
        </w:tc>
        <w:tc>
          <w:tcPr>
            <w:tcW w:w="1536"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Примечание</w:t>
            </w:r>
          </w:p>
        </w:tc>
      </w:tr>
      <w:tr w:rsidR="00657F93" w:rsidRPr="00657F93" w:rsidTr="009A7F39">
        <w:tc>
          <w:tcPr>
            <w:tcW w:w="686"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w:t>
            </w:r>
          </w:p>
        </w:tc>
        <w:tc>
          <w:tcPr>
            <w:tcW w:w="261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2</w:t>
            </w:r>
          </w:p>
        </w:tc>
        <w:tc>
          <w:tcPr>
            <w:tcW w:w="28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3</w:t>
            </w:r>
          </w:p>
        </w:tc>
        <w:tc>
          <w:tcPr>
            <w:tcW w:w="192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4</w:t>
            </w:r>
          </w:p>
        </w:tc>
        <w:tc>
          <w:tcPr>
            <w:tcW w:w="1536" w:type="dxa"/>
            <w:tcBorders>
              <w:top w:val="single" w:sz="4" w:space="0" w:color="auto"/>
              <w:left w:val="single" w:sz="4" w:space="0" w:color="auto"/>
              <w:bottom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5</w:t>
            </w:r>
          </w:p>
        </w:tc>
      </w:tr>
      <w:tr w:rsidR="00657F93" w:rsidRPr="00657F93" w:rsidTr="009A7F39">
        <w:tc>
          <w:tcPr>
            <w:tcW w:w="9636" w:type="dxa"/>
            <w:gridSpan w:val="5"/>
            <w:tcBorders>
              <w:top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r w:rsidRPr="00657F93">
              <w:rPr>
                <w:rFonts w:ascii="Times New Roman" w:hAnsi="Times New Roman" w:cs="Times New Roman"/>
                <w:sz w:val="20"/>
                <w:szCs w:val="20"/>
              </w:rPr>
              <w:t>1. _________________________________________________________________</w:t>
            </w:r>
          </w:p>
          <w:p w:rsidR="00657F93" w:rsidRPr="00657F93" w:rsidRDefault="00657F93" w:rsidP="009A7F39">
            <w:pPr>
              <w:pStyle w:val="aa"/>
              <w:rPr>
                <w:rFonts w:ascii="Times New Roman" w:hAnsi="Times New Roman" w:cs="Times New Roman"/>
                <w:sz w:val="20"/>
                <w:szCs w:val="20"/>
              </w:rPr>
            </w:pPr>
            <w:proofErr w:type="gramStart"/>
            <w:r w:rsidRPr="00657F93">
              <w:rPr>
                <w:rFonts w:ascii="Times New Roman" w:hAnsi="Times New Roman" w:cs="Times New Roman"/>
                <w:sz w:val="20"/>
                <w:szCs w:val="20"/>
              </w:rPr>
              <w:t>(указывается вопрос Программы проверки, по результатам</w:t>
            </w:r>
            <w:proofErr w:type="gramEnd"/>
          </w:p>
          <w:p w:rsidR="00657F93" w:rsidRPr="00657F93" w:rsidRDefault="00657F93" w:rsidP="009A7F39">
            <w:pPr>
              <w:pStyle w:val="aa"/>
              <w:rPr>
                <w:rFonts w:ascii="Times New Roman" w:hAnsi="Times New Roman" w:cs="Times New Roman"/>
                <w:sz w:val="20"/>
                <w:szCs w:val="20"/>
              </w:rPr>
            </w:pPr>
            <w:proofErr w:type="gramStart"/>
            <w:r w:rsidRPr="00657F93">
              <w:rPr>
                <w:rFonts w:ascii="Times New Roman" w:hAnsi="Times New Roman" w:cs="Times New Roman"/>
                <w:sz w:val="20"/>
                <w:szCs w:val="20"/>
              </w:rPr>
              <w:t>проверки</w:t>
            </w:r>
            <w:proofErr w:type="gramEnd"/>
            <w:r w:rsidRPr="00657F93">
              <w:rPr>
                <w:rFonts w:ascii="Times New Roman" w:hAnsi="Times New Roman" w:cs="Times New Roman"/>
                <w:sz w:val="20"/>
                <w:szCs w:val="20"/>
              </w:rPr>
              <w:t xml:space="preserve"> которого установлены нарушения (недостатки))</w:t>
            </w:r>
          </w:p>
        </w:tc>
      </w:tr>
      <w:tr w:rsidR="00657F93" w:rsidRPr="00657F93" w:rsidTr="009A7F39">
        <w:tc>
          <w:tcPr>
            <w:tcW w:w="686"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1.1</w:t>
            </w:r>
          </w:p>
        </w:tc>
        <w:tc>
          <w:tcPr>
            <w:tcW w:w="261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r w:rsidR="00657F93" w:rsidRPr="00657F93" w:rsidTr="009A7F39">
        <w:tc>
          <w:tcPr>
            <w:tcW w:w="686" w:type="dxa"/>
            <w:tcBorders>
              <w:top w:val="single" w:sz="4" w:space="0" w:color="auto"/>
              <w:bottom w:val="single" w:sz="4" w:space="0" w:color="auto"/>
              <w:right w:val="single" w:sz="4" w:space="0" w:color="auto"/>
            </w:tcBorders>
          </w:tcPr>
          <w:p w:rsidR="00657F93" w:rsidRPr="00657F93" w:rsidRDefault="00657F93" w:rsidP="009A7F39">
            <w:pPr>
              <w:pStyle w:val="aa"/>
              <w:jc w:val="center"/>
              <w:rPr>
                <w:rFonts w:ascii="Times New Roman" w:hAnsi="Times New Roman" w:cs="Times New Roman"/>
                <w:sz w:val="20"/>
                <w:szCs w:val="20"/>
              </w:rPr>
            </w:pPr>
            <w:r w:rsidRPr="00657F93">
              <w:rPr>
                <w:rFonts w:ascii="Times New Roman" w:hAnsi="Times New Roman" w:cs="Times New Roman"/>
                <w:sz w:val="20"/>
                <w:szCs w:val="20"/>
              </w:rPr>
              <w:t>1.2</w:t>
            </w:r>
          </w:p>
        </w:tc>
        <w:tc>
          <w:tcPr>
            <w:tcW w:w="261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r w:rsidR="00657F93" w:rsidRPr="00657F93" w:rsidTr="009A7F39">
        <w:tc>
          <w:tcPr>
            <w:tcW w:w="686" w:type="dxa"/>
            <w:tcBorders>
              <w:top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614"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rsidR="00657F93" w:rsidRPr="00657F93" w:rsidRDefault="00657F93" w:rsidP="009A7F39">
            <w:pPr>
              <w:pStyle w:val="aa"/>
              <w:rPr>
                <w:rFonts w:ascii="Times New Roman" w:hAnsi="Times New Roman" w:cs="Times New Roman"/>
                <w:sz w:val="20"/>
                <w:szCs w:val="20"/>
              </w:rPr>
            </w:pPr>
          </w:p>
        </w:tc>
        <w:tc>
          <w:tcPr>
            <w:tcW w:w="1536" w:type="dxa"/>
            <w:tcBorders>
              <w:top w:val="single" w:sz="4" w:space="0" w:color="auto"/>
              <w:left w:val="single" w:sz="4" w:space="0" w:color="auto"/>
              <w:bottom w:val="single" w:sz="4" w:space="0" w:color="auto"/>
            </w:tcBorders>
          </w:tcPr>
          <w:p w:rsidR="00657F93" w:rsidRPr="00657F93" w:rsidRDefault="00657F93" w:rsidP="009A7F39">
            <w:pPr>
              <w:pStyle w:val="aa"/>
              <w:rPr>
                <w:rFonts w:ascii="Times New Roman" w:hAnsi="Times New Roman" w:cs="Times New Roman"/>
                <w:sz w:val="20"/>
                <w:szCs w:val="20"/>
              </w:rPr>
            </w:pPr>
          </w:p>
        </w:tc>
      </w:tr>
    </w:tbl>
    <w:p w:rsidR="00657F93" w:rsidRPr="00657F93" w:rsidRDefault="00657F93" w:rsidP="00657F93">
      <w:pPr>
        <w:rPr>
          <w:sz w:val="20"/>
          <w:szCs w:val="20"/>
        </w:rPr>
      </w:pP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Руководитель объекта проверки</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(иное уполномоченное лицо)</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_____________________     ________________     __________________________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дата</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Исполнитель:</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______________     __________     ____________________     ______________</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должность          подпись       инициалы, фамилия            телефон</w:t>
      </w:r>
    </w:p>
    <w:p w:rsidR="00657F93" w:rsidRPr="00657F93" w:rsidRDefault="00657F93" w:rsidP="00657F93">
      <w:pPr>
        <w:pStyle w:val="ac"/>
        <w:rPr>
          <w:rFonts w:ascii="Times New Roman" w:hAnsi="Times New Roman" w:cs="Times New Roman"/>
          <w:sz w:val="20"/>
          <w:szCs w:val="20"/>
        </w:rPr>
      </w:pPr>
      <w:r w:rsidRPr="00657F93">
        <w:rPr>
          <w:rFonts w:ascii="Times New Roman" w:hAnsi="Times New Roman" w:cs="Times New Roman"/>
          <w:sz w:val="20"/>
          <w:szCs w:val="20"/>
        </w:rPr>
        <w:t xml:space="preserve">         </w:t>
      </w:r>
      <w:r>
        <w:rPr>
          <w:rFonts w:ascii="Times New Roman" w:hAnsi="Times New Roman" w:cs="Times New Roman"/>
          <w:sz w:val="20"/>
          <w:szCs w:val="20"/>
        </w:rPr>
        <w:t xml:space="preserve">                   ___.___.____</w:t>
      </w:r>
    </w:p>
    <w:p w:rsidR="00657F93" w:rsidRPr="00657F93" w:rsidRDefault="00657F93" w:rsidP="00657F93">
      <w:pPr>
        <w:pStyle w:val="ac"/>
        <w:rPr>
          <w:rFonts w:ascii="Times New Roman" w:hAnsi="Times New Roman" w:cs="Times New Roman"/>
          <w:sz w:val="20"/>
          <w:szCs w:val="20"/>
        </w:rPr>
        <w:sectPr w:rsidR="00657F93" w:rsidRPr="00657F93" w:rsidSect="00657F93">
          <w:type w:val="continuous"/>
          <w:pgSz w:w="11906" w:h="16838"/>
          <w:pgMar w:top="1134" w:right="707" w:bottom="1134" w:left="993" w:header="709" w:footer="709" w:gutter="0"/>
          <w:cols w:space="425"/>
          <w:docGrid w:linePitch="360"/>
        </w:sectPr>
      </w:pPr>
      <w:r w:rsidRPr="00657F93">
        <w:rPr>
          <w:rFonts w:ascii="Times New Roman" w:hAnsi="Times New Roman" w:cs="Times New Roman"/>
          <w:sz w:val="20"/>
          <w:szCs w:val="20"/>
        </w:rPr>
        <w:t xml:space="preserve">                                   дата</w:t>
      </w:r>
    </w:p>
    <w:p w:rsidR="00657F93" w:rsidRDefault="00657F93" w:rsidP="00657F93">
      <w:pPr>
        <w:widowControl w:val="0"/>
        <w:suppressAutoHyphens/>
        <w:mirrorIndents/>
        <w:jc w:val="center"/>
        <w:rPr>
          <w:rFonts w:eastAsia="Arial Unicode MS"/>
          <w:b/>
          <w:color w:val="000000"/>
          <w:sz w:val="20"/>
          <w:szCs w:val="20"/>
          <w:lang w:eastAsia="en-US" w:bidi="en-US"/>
        </w:rPr>
        <w:sectPr w:rsidR="00657F93" w:rsidSect="00657F93">
          <w:pgSz w:w="11906" w:h="16838"/>
          <w:pgMar w:top="1134" w:right="707" w:bottom="1134" w:left="993" w:header="708" w:footer="708" w:gutter="0"/>
          <w:cols w:num="2" w:space="425"/>
          <w:docGrid w:linePitch="360"/>
        </w:sectPr>
      </w:pP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lastRenderedPageBreak/>
        <w:t>22.08.2018г. № 34</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РОССИЙСКАЯ ФЕДЕРАЦИЯ</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ИРКУТСКАЯ ОБЛАСТЬ</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БОХАНСКИЙ РАЙОН</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МУНИЦИПАЛЬНОЕ ОБРАЗОВАНИЕ «</w:t>
      </w:r>
      <w:proofErr w:type="spellStart"/>
      <w:r w:rsidRPr="00657F93">
        <w:rPr>
          <w:rFonts w:eastAsia="Arial Unicode MS"/>
          <w:b/>
          <w:color w:val="000000"/>
          <w:sz w:val="20"/>
          <w:szCs w:val="20"/>
          <w:lang w:eastAsia="en-US" w:bidi="en-US"/>
        </w:rPr>
        <w:t>Укыр</w:t>
      </w:r>
      <w:proofErr w:type="spellEnd"/>
      <w:r w:rsidRPr="00657F93">
        <w:rPr>
          <w:rFonts w:eastAsia="Arial Unicode MS"/>
          <w:b/>
          <w:color w:val="000000"/>
          <w:sz w:val="20"/>
          <w:szCs w:val="20"/>
          <w:lang w:eastAsia="en-US" w:bidi="en-US"/>
        </w:rPr>
        <w:t>»</w:t>
      </w:r>
    </w:p>
    <w:p w:rsidR="00657F93" w:rsidRPr="00657F93" w:rsidRDefault="00657F93" w:rsidP="00657F93">
      <w:pPr>
        <w:widowControl w:val="0"/>
        <w:suppressAutoHyphens/>
        <w:mirrorIndents/>
        <w:jc w:val="center"/>
        <w:rPr>
          <w:rFonts w:eastAsia="Arial Unicode MS"/>
          <w:b/>
          <w:color w:val="000000"/>
          <w:sz w:val="20"/>
          <w:szCs w:val="20"/>
          <w:lang w:eastAsia="en-US" w:bidi="en-US"/>
        </w:rPr>
      </w:pPr>
      <w:r w:rsidRPr="00657F93">
        <w:rPr>
          <w:rFonts w:eastAsia="Arial Unicode MS"/>
          <w:b/>
          <w:color w:val="000000"/>
          <w:sz w:val="20"/>
          <w:szCs w:val="20"/>
          <w:lang w:eastAsia="en-US" w:bidi="en-US"/>
        </w:rPr>
        <w:t>АДМИНИСТРАЦИЯ</w:t>
      </w:r>
    </w:p>
    <w:p w:rsidR="00657F93" w:rsidRPr="00657F93" w:rsidRDefault="00657F93" w:rsidP="00657F93">
      <w:pPr>
        <w:pStyle w:val="a5"/>
        <w:spacing w:after="0" w:afterAutospacing="0"/>
        <w:jc w:val="center"/>
        <w:rPr>
          <w:sz w:val="20"/>
          <w:szCs w:val="20"/>
        </w:rPr>
      </w:pPr>
      <w:r w:rsidRPr="00657F93">
        <w:rPr>
          <w:sz w:val="20"/>
          <w:szCs w:val="20"/>
        </w:rPr>
        <w:t>ПОСТАНОВЛЕНИЕ</w:t>
      </w:r>
    </w:p>
    <w:p w:rsidR="00657F93" w:rsidRPr="00657F93" w:rsidRDefault="00657F93" w:rsidP="00657F93">
      <w:pPr>
        <w:spacing w:before="100" w:beforeAutospacing="1" w:after="100" w:afterAutospacing="1"/>
        <w:jc w:val="center"/>
        <w:rPr>
          <w:color w:val="39465C"/>
          <w:sz w:val="20"/>
          <w:szCs w:val="20"/>
        </w:rPr>
      </w:pPr>
      <w:r w:rsidRPr="00657F93">
        <w:rPr>
          <w:b/>
          <w:bCs/>
          <w:color w:val="39465C"/>
          <w:sz w:val="20"/>
          <w:szCs w:val="20"/>
        </w:rPr>
        <w:t>«Об утверждении Порядка осуществления полномочий</w:t>
      </w:r>
      <w:r w:rsidRPr="00657F93">
        <w:rPr>
          <w:color w:val="39465C"/>
          <w:sz w:val="20"/>
          <w:szCs w:val="20"/>
        </w:rPr>
        <w:br/>
      </w:r>
      <w:r w:rsidRPr="00657F93">
        <w:rPr>
          <w:b/>
          <w:bCs/>
          <w:color w:val="39465C"/>
          <w:sz w:val="20"/>
          <w:szCs w:val="20"/>
        </w:rPr>
        <w:t>по анализу осуществления главными администраторами</w:t>
      </w:r>
      <w:r w:rsidRPr="00657F93">
        <w:rPr>
          <w:color w:val="39465C"/>
          <w:sz w:val="20"/>
          <w:szCs w:val="20"/>
        </w:rPr>
        <w:br/>
      </w:r>
      <w:r w:rsidRPr="00657F93">
        <w:rPr>
          <w:b/>
          <w:bCs/>
          <w:color w:val="39465C"/>
          <w:sz w:val="20"/>
          <w:szCs w:val="20"/>
        </w:rPr>
        <w:t>бюджетных средств внутреннего финансового контроля</w:t>
      </w:r>
      <w:r w:rsidRPr="00657F93">
        <w:rPr>
          <w:color w:val="39465C"/>
          <w:sz w:val="20"/>
          <w:szCs w:val="20"/>
        </w:rPr>
        <w:br/>
      </w:r>
      <w:r w:rsidRPr="00657F93">
        <w:rPr>
          <w:b/>
          <w:bCs/>
          <w:color w:val="39465C"/>
          <w:sz w:val="20"/>
          <w:szCs w:val="20"/>
        </w:rPr>
        <w:t>и внутреннего финансового аудита»</w:t>
      </w:r>
    </w:p>
    <w:p w:rsidR="00657F93" w:rsidRPr="00657F93" w:rsidRDefault="00657F93" w:rsidP="00657F93">
      <w:pPr>
        <w:spacing w:before="100" w:beforeAutospacing="1" w:after="100" w:afterAutospacing="1"/>
        <w:jc w:val="both"/>
        <w:rPr>
          <w:color w:val="39465C"/>
          <w:sz w:val="20"/>
          <w:szCs w:val="20"/>
        </w:rPr>
      </w:pPr>
      <w:r w:rsidRPr="00657F93">
        <w:rPr>
          <w:color w:val="39465C"/>
          <w:sz w:val="20"/>
          <w:szCs w:val="20"/>
        </w:rPr>
        <w:t>В соответствии со статьей 265, частью 4 статьи 157, частью 3 статьи 269.2 Бюджетного кодекса Российской Федерации, Федеральным законом от 05.04.2013 года №44-ФЗ «О контрактной системе в сфере закупок товаров, работ, услуг для обеспечения государственных и муниципальных нужд», руководствуясь статьёй 83 Устава муниципального образования «</w:t>
      </w:r>
      <w:proofErr w:type="spellStart"/>
      <w:r w:rsidRPr="00657F93">
        <w:rPr>
          <w:color w:val="39465C"/>
          <w:sz w:val="20"/>
          <w:szCs w:val="20"/>
        </w:rPr>
        <w:t>Укыр</w:t>
      </w:r>
      <w:proofErr w:type="spellEnd"/>
      <w:r w:rsidRPr="00657F93">
        <w:rPr>
          <w:color w:val="39465C"/>
          <w:sz w:val="20"/>
          <w:szCs w:val="20"/>
        </w:rPr>
        <w:t>», администрация муниципального образования «</w:t>
      </w:r>
      <w:proofErr w:type="spellStart"/>
      <w:r w:rsidRPr="00657F93">
        <w:rPr>
          <w:color w:val="39465C"/>
          <w:sz w:val="20"/>
          <w:szCs w:val="20"/>
        </w:rPr>
        <w:t>Укыр</w:t>
      </w:r>
      <w:proofErr w:type="spellEnd"/>
      <w:r w:rsidRPr="00657F93">
        <w:rPr>
          <w:color w:val="39465C"/>
          <w:sz w:val="20"/>
          <w:szCs w:val="20"/>
        </w:rPr>
        <w:t>»</w:t>
      </w:r>
    </w:p>
    <w:p w:rsidR="00657F93" w:rsidRPr="00657F93" w:rsidRDefault="00657F93" w:rsidP="00657F93">
      <w:pPr>
        <w:spacing w:before="100" w:beforeAutospacing="1" w:after="100" w:afterAutospacing="1"/>
        <w:jc w:val="both"/>
        <w:rPr>
          <w:color w:val="39465C"/>
          <w:sz w:val="20"/>
          <w:szCs w:val="20"/>
        </w:rPr>
      </w:pPr>
      <w:r w:rsidRPr="00657F93">
        <w:rPr>
          <w:color w:val="39465C"/>
          <w:sz w:val="20"/>
          <w:szCs w:val="20"/>
        </w:rPr>
        <w:t>ПОСТАНОВЛЯЕТ:</w:t>
      </w:r>
    </w:p>
    <w:p w:rsidR="00657F93" w:rsidRPr="00657F93" w:rsidRDefault="00657F93" w:rsidP="00657F93">
      <w:pPr>
        <w:spacing w:before="100" w:beforeAutospacing="1" w:after="100" w:afterAutospacing="1"/>
        <w:jc w:val="both"/>
        <w:rPr>
          <w:color w:val="39465C"/>
          <w:sz w:val="20"/>
          <w:szCs w:val="20"/>
        </w:rPr>
      </w:pPr>
      <w:r w:rsidRPr="00657F93">
        <w:rPr>
          <w:color w:val="39465C"/>
          <w:sz w:val="20"/>
          <w:szCs w:val="20"/>
        </w:rPr>
        <w:t>1. Утвердить Порядок осуществления органом внутреннего муниципального финансового контроля полномочий по анализу осуществления главными администраторами бюджетных средств внутреннего финансового контроля и внутреннего финансового аудита (Приложение №1).</w:t>
      </w:r>
      <w:r w:rsidRPr="00657F93">
        <w:rPr>
          <w:color w:val="39465C"/>
          <w:sz w:val="20"/>
          <w:szCs w:val="20"/>
        </w:rPr>
        <w:br/>
        <w:t>2. Опубликовать настоящее постановление в муниципальном Вестнике МО «</w:t>
      </w:r>
      <w:proofErr w:type="spellStart"/>
      <w:r w:rsidRPr="00657F93">
        <w:rPr>
          <w:color w:val="39465C"/>
          <w:sz w:val="20"/>
          <w:szCs w:val="20"/>
        </w:rPr>
        <w:t>Укыр</w:t>
      </w:r>
      <w:proofErr w:type="spellEnd"/>
      <w:r w:rsidRPr="00657F93">
        <w:rPr>
          <w:color w:val="39465C"/>
          <w:sz w:val="20"/>
          <w:szCs w:val="20"/>
        </w:rPr>
        <w:t xml:space="preserve">» и на официальном сайте администрации муниципального образования в информационно-телекоммуникационной сети «Интернет» </w:t>
      </w:r>
    </w:p>
    <w:p w:rsidR="00657F93" w:rsidRPr="00657F93" w:rsidRDefault="00657F93" w:rsidP="00A53E0A">
      <w:pPr>
        <w:spacing w:before="100" w:beforeAutospacing="1" w:after="100" w:afterAutospacing="1"/>
        <w:jc w:val="both"/>
        <w:rPr>
          <w:color w:val="39465C"/>
          <w:sz w:val="20"/>
          <w:szCs w:val="20"/>
        </w:rPr>
      </w:pPr>
      <w:r w:rsidRPr="00657F93">
        <w:rPr>
          <w:color w:val="39465C"/>
          <w:sz w:val="20"/>
          <w:szCs w:val="20"/>
        </w:rPr>
        <w:t xml:space="preserve">3. </w:t>
      </w:r>
      <w:proofErr w:type="gramStart"/>
      <w:r w:rsidRPr="00657F93">
        <w:rPr>
          <w:color w:val="39465C"/>
          <w:sz w:val="20"/>
          <w:szCs w:val="20"/>
        </w:rPr>
        <w:t>Контроль за</w:t>
      </w:r>
      <w:proofErr w:type="gramEnd"/>
      <w:r w:rsidRPr="00657F93">
        <w:rPr>
          <w:color w:val="39465C"/>
          <w:sz w:val="20"/>
          <w:szCs w:val="20"/>
        </w:rPr>
        <w:t xml:space="preserve"> исполнением настоящего постановления оставляю за собой.</w:t>
      </w:r>
    </w:p>
    <w:p w:rsidR="00657F93" w:rsidRPr="00657F93" w:rsidRDefault="00657F93" w:rsidP="00657F93">
      <w:pPr>
        <w:spacing w:before="100" w:beforeAutospacing="1" w:after="100" w:afterAutospacing="1"/>
        <w:rPr>
          <w:color w:val="39465C"/>
          <w:sz w:val="20"/>
          <w:szCs w:val="20"/>
        </w:rPr>
      </w:pPr>
      <w:r w:rsidRPr="00657F93">
        <w:rPr>
          <w:color w:val="39465C"/>
          <w:sz w:val="20"/>
          <w:szCs w:val="20"/>
        </w:rPr>
        <w:t>Глав</w:t>
      </w:r>
      <w:r w:rsidR="00A53E0A">
        <w:rPr>
          <w:color w:val="39465C"/>
          <w:sz w:val="20"/>
          <w:szCs w:val="20"/>
        </w:rPr>
        <w:t>а МО «</w:t>
      </w:r>
      <w:proofErr w:type="spellStart"/>
      <w:r w:rsidR="00A53E0A">
        <w:rPr>
          <w:color w:val="39465C"/>
          <w:sz w:val="20"/>
          <w:szCs w:val="20"/>
        </w:rPr>
        <w:t>Укыр</w:t>
      </w:r>
      <w:proofErr w:type="spellEnd"/>
      <w:r w:rsidR="00A53E0A">
        <w:rPr>
          <w:color w:val="39465C"/>
          <w:sz w:val="20"/>
          <w:szCs w:val="20"/>
        </w:rPr>
        <w:t xml:space="preserve">»                  </w:t>
      </w:r>
      <w:r w:rsidRPr="00657F93">
        <w:rPr>
          <w:color w:val="39465C"/>
          <w:sz w:val="20"/>
          <w:szCs w:val="20"/>
        </w:rPr>
        <w:t xml:space="preserve">                 </w:t>
      </w:r>
      <w:proofErr w:type="spellStart"/>
      <w:r w:rsidRPr="00657F93">
        <w:rPr>
          <w:color w:val="39465C"/>
          <w:sz w:val="20"/>
          <w:szCs w:val="20"/>
        </w:rPr>
        <w:t>Баглаева</w:t>
      </w:r>
      <w:proofErr w:type="spellEnd"/>
      <w:r w:rsidRPr="00657F93">
        <w:rPr>
          <w:color w:val="39465C"/>
          <w:sz w:val="20"/>
          <w:szCs w:val="20"/>
        </w:rPr>
        <w:t xml:space="preserve"> Е.А.</w:t>
      </w:r>
    </w:p>
    <w:p w:rsidR="00657F93" w:rsidRPr="00657F93" w:rsidRDefault="00657F93" w:rsidP="00657F93">
      <w:pPr>
        <w:jc w:val="right"/>
        <w:rPr>
          <w:color w:val="39465C"/>
          <w:sz w:val="20"/>
          <w:szCs w:val="20"/>
        </w:rPr>
      </w:pPr>
      <w:r w:rsidRPr="00657F93">
        <w:rPr>
          <w:color w:val="39465C"/>
          <w:sz w:val="20"/>
          <w:szCs w:val="20"/>
        </w:rPr>
        <w:t>Приложение №1</w:t>
      </w:r>
      <w:r w:rsidRPr="00657F93">
        <w:rPr>
          <w:color w:val="39465C"/>
          <w:sz w:val="20"/>
          <w:szCs w:val="20"/>
        </w:rPr>
        <w:br/>
        <w:t>к Постановлению администрации</w:t>
      </w:r>
      <w:r w:rsidRPr="00657F93">
        <w:rPr>
          <w:color w:val="39465C"/>
          <w:sz w:val="20"/>
          <w:szCs w:val="20"/>
        </w:rPr>
        <w:br/>
        <w:t>муниципального образования «</w:t>
      </w:r>
      <w:proofErr w:type="spellStart"/>
      <w:r w:rsidRPr="00657F93">
        <w:rPr>
          <w:color w:val="39465C"/>
          <w:sz w:val="20"/>
          <w:szCs w:val="20"/>
        </w:rPr>
        <w:t>Укыр</w:t>
      </w:r>
      <w:proofErr w:type="spellEnd"/>
      <w:r w:rsidRPr="00657F93">
        <w:rPr>
          <w:color w:val="39465C"/>
          <w:sz w:val="20"/>
          <w:szCs w:val="20"/>
        </w:rPr>
        <w:t>»</w:t>
      </w:r>
    </w:p>
    <w:p w:rsidR="00657F93" w:rsidRPr="00657F93" w:rsidRDefault="00657F93" w:rsidP="00657F93">
      <w:pPr>
        <w:jc w:val="right"/>
        <w:rPr>
          <w:color w:val="39465C"/>
          <w:sz w:val="20"/>
          <w:szCs w:val="20"/>
        </w:rPr>
      </w:pPr>
      <w:r w:rsidRPr="00657F93">
        <w:rPr>
          <w:color w:val="39465C"/>
          <w:sz w:val="20"/>
          <w:szCs w:val="20"/>
        </w:rPr>
        <w:t xml:space="preserve"> № 34 от 22.08.2018г.</w:t>
      </w:r>
    </w:p>
    <w:p w:rsidR="00657F93" w:rsidRPr="00657F93" w:rsidRDefault="00657F93" w:rsidP="00657F93">
      <w:pPr>
        <w:spacing w:before="100" w:beforeAutospacing="1" w:after="100" w:afterAutospacing="1"/>
        <w:jc w:val="center"/>
        <w:rPr>
          <w:color w:val="39465C"/>
          <w:sz w:val="20"/>
          <w:szCs w:val="20"/>
        </w:rPr>
      </w:pPr>
      <w:r w:rsidRPr="00657F93">
        <w:rPr>
          <w:b/>
          <w:bCs/>
          <w:color w:val="39465C"/>
          <w:sz w:val="20"/>
          <w:szCs w:val="20"/>
        </w:rPr>
        <w:t>ПОРЯДОК</w:t>
      </w:r>
      <w:r w:rsidRPr="00657F93">
        <w:rPr>
          <w:color w:val="39465C"/>
          <w:sz w:val="20"/>
          <w:szCs w:val="20"/>
        </w:rPr>
        <w:br/>
      </w:r>
      <w:r w:rsidRPr="00657F93">
        <w:rPr>
          <w:b/>
          <w:bCs/>
          <w:color w:val="39465C"/>
          <w:sz w:val="20"/>
          <w:szCs w:val="20"/>
        </w:rPr>
        <w:t>ОСУЩЕСТВЛЕНИЯ ОРГАНОМ ВНУТРЕННЕГО МУНИЦИПАЛЬНОГО ФИНАНСОВОГО КОНТРОЛЯ ПОЛНОМОЧИЯ ПО АНАЛИЗУ ОСУЩЕСТВЛЕНИЯ ГЛАВНЫМИ АДМИНИСТРАТОРАМИ БЮДЖЕТНЫХ СРЕДСТВ ВНУТРЕННЕГО ФИНАНСОВОГО КОНТРОЛЯ И ВНУТРЕННЕГО ФИНАНСОВОГО АУДИТА</w:t>
      </w:r>
    </w:p>
    <w:p w:rsidR="00657F93" w:rsidRPr="00657F93" w:rsidRDefault="00657F93" w:rsidP="00657F93">
      <w:pPr>
        <w:spacing w:before="100" w:beforeAutospacing="1" w:after="100" w:afterAutospacing="1"/>
        <w:jc w:val="both"/>
        <w:rPr>
          <w:color w:val="39465C"/>
          <w:sz w:val="20"/>
          <w:szCs w:val="20"/>
        </w:rPr>
      </w:pPr>
      <w:r w:rsidRPr="00657F93">
        <w:rPr>
          <w:color w:val="39465C"/>
          <w:sz w:val="20"/>
          <w:szCs w:val="20"/>
        </w:rPr>
        <w:lastRenderedPageBreak/>
        <w:t>1. Настоящий Порядок разработан в целях обеспечения реализации полномочий органа внутреннего муниципального финансового контроля, определенных пунктом 4 статьи 157 Бюджетного кодекса Российской Федерации.</w:t>
      </w:r>
      <w:r w:rsidRPr="00657F93">
        <w:rPr>
          <w:color w:val="39465C"/>
          <w:sz w:val="20"/>
          <w:szCs w:val="20"/>
        </w:rPr>
        <w:br/>
        <w:t>2. Целью проведения анализа внутреннего финансового контроля и внутреннего финансового аудита (далее - анализ) является оценка состояния внутреннего финансового контроля и внутреннего финансового аудита, осуществляемых главными администраторами бюджетных средств, и формирование предложений о принятии мер по повышению качества внутреннего финансового контроля и внутреннего финансового аудита.</w:t>
      </w:r>
      <w:r w:rsidRPr="00657F93">
        <w:rPr>
          <w:color w:val="39465C"/>
          <w:sz w:val="20"/>
          <w:szCs w:val="20"/>
        </w:rPr>
        <w:br/>
        <w:t>3. Деятельность по проведению анализа осуществляется на основании распоряжения главы муниципального образования «</w:t>
      </w:r>
      <w:proofErr w:type="spellStart"/>
      <w:r w:rsidRPr="00657F93">
        <w:rPr>
          <w:color w:val="39465C"/>
          <w:sz w:val="20"/>
          <w:szCs w:val="20"/>
        </w:rPr>
        <w:t>Укыр</w:t>
      </w:r>
      <w:proofErr w:type="spellEnd"/>
      <w:r w:rsidRPr="00657F93">
        <w:rPr>
          <w:color w:val="39465C"/>
          <w:sz w:val="20"/>
          <w:szCs w:val="20"/>
        </w:rPr>
        <w:t>» (далее – распоряжение) в соответствии с планом контрольной деятельности, утвержденным органом внутреннего муниципального финансового контроля (далее - план).</w:t>
      </w:r>
      <w:r w:rsidRPr="00657F93">
        <w:rPr>
          <w:color w:val="39465C"/>
          <w:sz w:val="20"/>
          <w:szCs w:val="20"/>
        </w:rPr>
        <w:br/>
        <w:t>4. Анализ проводится органом внутреннего муниципального финансового контроля, уполномоченным на проведение анализа (далее - ОВМФК) в соответствии с распоряжением главы муниципального образования, в котором указываются: цель анализа, анализируемый период, состав рабочей группы ОВМФК с указанием руководителя рабочей группы либо уполномоченное должностное лицо ОВМФК, срок проведения анализа.</w:t>
      </w:r>
      <w:r w:rsidRPr="00657F93">
        <w:rPr>
          <w:color w:val="39465C"/>
          <w:sz w:val="20"/>
          <w:szCs w:val="20"/>
        </w:rPr>
        <w:br/>
        <w:t>5. Уведомление главного администратора бюджетных средств осуществляется ОВМФК в письменной форме (путем направления Удостоверения), посредством факсимильной или электронной связи не менее чем за два рабочих дня до даты начала проведения анализа.</w:t>
      </w:r>
      <w:r w:rsidRPr="00657F93">
        <w:rPr>
          <w:color w:val="39465C"/>
          <w:sz w:val="20"/>
          <w:szCs w:val="20"/>
        </w:rPr>
        <w:br/>
        <w:t>К уведомлению прилагается список документов, которые главный администратор бюджетных средств обязан предоставить руководителю рабочей группы ОВМФК либо уполномоченному должностному лицу ОВМФК в указанный в уведомлении срок.</w:t>
      </w:r>
      <w:r w:rsidRPr="00657F93">
        <w:rPr>
          <w:color w:val="39465C"/>
          <w:sz w:val="20"/>
          <w:szCs w:val="20"/>
        </w:rPr>
        <w:br/>
        <w:t>6. Срок проведения анализа не может превышать 30 рабочих дней.</w:t>
      </w:r>
      <w:r w:rsidRPr="00657F93">
        <w:rPr>
          <w:color w:val="39465C"/>
          <w:sz w:val="20"/>
          <w:szCs w:val="20"/>
        </w:rPr>
        <w:br/>
        <w:t>7. Руководитель рабочей группы либо уполномоченное должностное лицо ОВМФК до начала проведения анализа готовит программу, в которой указываются наименование главного администратора бюджетных средств, анализируемый период, перечень вопросов, подлежащих изучению в ходе проведения анализа.</w:t>
      </w:r>
      <w:r w:rsidRPr="00657F93">
        <w:rPr>
          <w:color w:val="39465C"/>
          <w:sz w:val="20"/>
          <w:szCs w:val="20"/>
        </w:rPr>
        <w:br/>
        <w:t>8. В целях определения оценки состояния внутреннего финансового контроля и внутреннего финансового аудита, осуществляемых главными администраторами бюджетных средств, в ходе проведения анализа исследуется:</w:t>
      </w:r>
      <w:r w:rsidRPr="00657F93">
        <w:rPr>
          <w:color w:val="39465C"/>
          <w:sz w:val="20"/>
          <w:szCs w:val="20"/>
        </w:rPr>
        <w:br/>
        <w:t>исполнение бюджетных полномочий главного администратора доходов по осуществлению внутреннего финансового контроля, направленного на соблюдение внутренних стандартов и процедур составления и исполнения бюджета по доходам;</w:t>
      </w:r>
      <w:r w:rsidRPr="00657F93">
        <w:rPr>
          <w:color w:val="39465C"/>
          <w:sz w:val="20"/>
          <w:szCs w:val="20"/>
        </w:rPr>
        <w:br/>
        <w:t xml:space="preserve">исполнение бюджетных полномочий главного распорядителя бюджетных средств по осуществлению внутреннего финансового контроля, направленного на соблюдение внутренних стандартов и процедур составления и исполнения бюджета по расходам, </w:t>
      </w:r>
      <w:r w:rsidRPr="00657F93">
        <w:rPr>
          <w:color w:val="39465C"/>
          <w:sz w:val="20"/>
          <w:szCs w:val="20"/>
        </w:rPr>
        <w:lastRenderedPageBreak/>
        <w:t>включая расходы на закупку товаров, работ, услуг для обеспечения муниципальных нужд;</w:t>
      </w:r>
      <w:r w:rsidRPr="00657F93">
        <w:rPr>
          <w:color w:val="39465C"/>
          <w:sz w:val="20"/>
          <w:szCs w:val="20"/>
        </w:rPr>
        <w:br/>
        <w:t xml:space="preserve">исполнение бюджетных </w:t>
      </w:r>
      <w:proofErr w:type="gramStart"/>
      <w:r w:rsidRPr="00657F93">
        <w:rPr>
          <w:color w:val="39465C"/>
          <w:sz w:val="20"/>
          <w:szCs w:val="20"/>
        </w:rPr>
        <w:t>полномочий главного администратора источников финансирования дефицита бюджета</w:t>
      </w:r>
      <w:proofErr w:type="gramEnd"/>
      <w:r w:rsidRPr="00657F93">
        <w:rPr>
          <w:color w:val="39465C"/>
          <w:sz w:val="20"/>
          <w:szCs w:val="20"/>
        </w:rPr>
        <w:t xml:space="preserve"> по осуществлению внутреннего финансового контроля, направленного на соблюдение внутренних стандартов и процедур составления и исполнения бюджета по источникам финансирования дефицита бюджета;</w:t>
      </w:r>
      <w:r w:rsidRPr="00657F93">
        <w:rPr>
          <w:color w:val="39465C"/>
          <w:sz w:val="20"/>
          <w:szCs w:val="20"/>
        </w:rPr>
        <w:br/>
      </w:r>
      <w:proofErr w:type="gramStart"/>
      <w:r w:rsidRPr="00657F93">
        <w:rPr>
          <w:color w:val="39465C"/>
          <w:sz w:val="20"/>
          <w:szCs w:val="20"/>
        </w:rPr>
        <w:t>исполнение бюджетных полномочий главного администратора бюджетных средств по осуществлению внутреннего финансового контроля, направленного на соблюдение внутренних стандартов и процедур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и получателями бюджетных средств;</w:t>
      </w:r>
      <w:r w:rsidRPr="00657F93">
        <w:rPr>
          <w:color w:val="39465C"/>
          <w:sz w:val="20"/>
          <w:szCs w:val="20"/>
        </w:rPr>
        <w:br/>
        <w:t>исполнение бюджетных полномочий главного администратора бюджетных средств по осуществлению внутреннего финансового аудита;</w:t>
      </w:r>
      <w:proofErr w:type="gramEnd"/>
      <w:r w:rsidRPr="00657F93">
        <w:rPr>
          <w:color w:val="39465C"/>
          <w:sz w:val="20"/>
          <w:szCs w:val="20"/>
        </w:rPr>
        <w:br/>
        <w:t>нормативное правовое обеспечение осуществления внутреннего финансового контроля и внутреннего финансового аудита;</w:t>
      </w:r>
      <w:r w:rsidRPr="00657F93">
        <w:rPr>
          <w:color w:val="39465C"/>
          <w:sz w:val="20"/>
          <w:szCs w:val="20"/>
        </w:rPr>
        <w:br/>
        <w:t>подготовка к проведению внутреннего финансового контроля и внутреннего финансового аудита;</w:t>
      </w:r>
      <w:r w:rsidRPr="00657F93">
        <w:rPr>
          <w:color w:val="39465C"/>
          <w:sz w:val="20"/>
          <w:szCs w:val="20"/>
        </w:rPr>
        <w:br/>
        <w:t>организация и осуществление внутреннего финансового контроля и внутреннего финансового аудита.</w:t>
      </w:r>
      <w:r w:rsidRPr="00657F93">
        <w:rPr>
          <w:color w:val="39465C"/>
          <w:sz w:val="20"/>
          <w:szCs w:val="20"/>
        </w:rPr>
        <w:br/>
        <w:t xml:space="preserve">9. </w:t>
      </w:r>
      <w:proofErr w:type="gramStart"/>
      <w:r w:rsidRPr="00657F93">
        <w:rPr>
          <w:color w:val="39465C"/>
          <w:sz w:val="20"/>
          <w:szCs w:val="20"/>
        </w:rPr>
        <w:t>По результатам анализа руководителем рабочей группы либо уполномоченным должностным лицом ОВМФК составляется заключение, которое должно содержать следующие сведения:</w:t>
      </w:r>
      <w:r w:rsidRPr="00657F93">
        <w:rPr>
          <w:color w:val="39465C"/>
          <w:sz w:val="20"/>
          <w:szCs w:val="20"/>
        </w:rPr>
        <w:br/>
        <w:t>основание для проведения анализа, цель анализа, наименование главного администратора бюджетных средств, анализируемый период, состав рабочей группы либо уполномоченное должностное лицо ОВМФК, срок проведения анализа;</w:t>
      </w:r>
      <w:r w:rsidRPr="00657F93">
        <w:rPr>
          <w:color w:val="39465C"/>
          <w:sz w:val="20"/>
          <w:szCs w:val="20"/>
        </w:rPr>
        <w:br/>
        <w:t>описание 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w:t>
      </w:r>
      <w:proofErr w:type="gramEnd"/>
      <w:r w:rsidRPr="00657F93">
        <w:rPr>
          <w:color w:val="39465C"/>
          <w:sz w:val="20"/>
          <w:szCs w:val="20"/>
        </w:rPr>
        <w:br/>
        <w:t>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w:t>
      </w:r>
      <w:r w:rsidRPr="00657F93">
        <w:rPr>
          <w:color w:val="39465C"/>
          <w:sz w:val="20"/>
          <w:szCs w:val="20"/>
        </w:rPr>
        <w:br/>
        <w:t>результаты оценки нормативного правового обеспечения, организации и осуществлении внутреннего финансового контроля и внутреннего финансового аудита по критериям (далее - Результаты оценки), указанным в приложении №1 к настоящему Порядку;</w:t>
      </w:r>
      <w:r w:rsidRPr="00657F93">
        <w:rPr>
          <w:color w:val="39465C"/>
          <w:sz w:val="20"/>
          <w:szCs w:val="20"/>
        </w:rPr>
        <w:br/>
        <w:t>описание недостатков (нарушений) при организации и осуществлении главными администраторами бюджетных средств внутреннего финансового контроля и внутреннего финансового аудита;</w:t>
      </w:r>
      <w:r w:rsidRPr="00657F93">
        <w:rPr>
          <w:color w:val="39465C"/>
          <w:sz w:val="20"/>
          <w:szCs w:val="20"/>
        </w:rPr>
        <w:br/>
        <w:t>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w:t>
      </w:r>
      <w:r w:rsidRPr="00657F93">
        <w:rPr>
          <w:color w:val="39465C"/>
          <w:sz w:val="20"/>
          <w:szCs w:val="20"/>
        </w:rPr>
        <w:br/>
        <w:t>10. Последняя страница заключения должна содержать подписи руководителя рабочей группы либо уполномоченного должностного лица ОВМФК, проводившего анализ.</w:t>
      </w:r>
      <w:r w:rsidRPr="00657F93">
        <w:rPr>
          <w:color w:val="39465C"/>
          <w:sz w:val="20"/>
          <w:szCs w:val="20"/>
        </w:rPr>
        <w:br/>
      </w:r>
      <w:r w:rsidRPr="00657F93">
        <w:rPr>
          <w:color w:val="39465C"/>
          <w:sz w:val="20"/>
          <w:szCs w:val="20"/>
        </w:rPr>
        <w:lastRenderedPageBreak/>
        <w:t>11. Заключение составляется в двух экземплярах: один экземпляр для главного администратора бюджетных средств, один экземпляр для ОВМФК.</w:t>
      </w:r>
      <w:r w:rsidRPr="00657F93">
        <w:rPr>
          <w:color w:val="39465C"/>
          <w:sz w:val="20"/>
          <w:szCs w:val="20"/>
        </w:rPr>
        <w:br/>
        <w:t>12. Заключение с приложением Результатов оценки направляется (вручается) главному администратору бюджетных сре</w:t>
      </w:r>
      <w:proofErr w:type="gramStart"/>
      <w:r w:rsidRPr="00657F93">
        <w:rPr>
          <w:color w:val="39465C"/>
          <w:sz w:val="20"/>
          <w:szCs w:val="20"/>
        </w:rPr>
        <w:t>дств в т</w:t>
      </w:r>
      <w:proofErr w:type="gramEnd"/>
      <w:r w:rsidRPr="00657F93">
        <w:rPr>
          <w:color w:val="39465C"/>
          <w:sz w:val="20"/>
          <w:szCs w:val="20"/>
        </w:rPr>
        <w:t>ечение 2 рабочих дней после окончания анализа.</w:t>
      </w:r>
      <w:r w:rsidRPr="00657F93">
        <w:rPr>
          <w:color w:val="39465C"/>
          <w:sz w:val="20"/>
          <w:szCs w:val="20"/>
        </w:rPr>
        <w:br/>
        <w:t>13. Информация по результатам проведенного анализа включается в годовой отчет о деятельности ОВМФК за отчетный календарный год.</w:t>
      </w:r>
    </w:p>
    <w:p w:rsidR="00A63695" w:rsidRDefault="00657F93" w:rsidP="00657F93">
      <w:pPr>
        <w:rPr>
          <w:color w:val="39465C"/>
          <w:sz w:val="20"/>
          <w:szCs w:val="20"/>
        </w:rPr>
      </w:pPr>
      <w:r w:rsidRPr="00657F93">
        <w:rPr>
          <w:color w:val="39465C"/>
          <w:sz w:val="20"/>
          <w:szCs w:val="20"/>
        </w:rPr>
        <w:t>Глава МО «</w:t>
      </w:r>
      <w:proofErr w:type="spellStart"/>
      <w:r w:rsidRPr="00657F93">
        <w:rPr>
          <w:color w:val="39465C"/>
          <w:sz w:val="20"/>
          <w:szCs w:val="20"/>
        </w:rPr>
        <w:t>Укыр</w:t>
      </w:r>
      <w:proofErr w:type="spellEnd"/>
      <w:r w:rsidRPr="00657F93">
        <w:rPr>
          <w:color w:val="39465C"/>
          <w:sz w:val="20"/>
          <w:szCs w:val="20"/>
        </w:rPr>
        <w:t xml:space="preserve">»                             </w:t>
      </w:r>
      <w:proofErr w:type="spellStart"/>
      <w:r w:rsidRPr="00657F93">
        <w:rPr>
          <w:color w:val="39465C"/>
          <w:sz w:val="20"/>
          <w:szCs w:val="20"/>
        </w:rPr>
        <w:t>Баглаева</w:t>
      </w:r>
      <w:proofErr w:type="spellEnd"/>
      <w:r w:rsidRPr="00657F93">
        <w:rPr>
          <w:color w:val="39465C"/>
          <w:sz w:val="20"/>
          <w:szCs w:val="20"/>
        </w:rPr>
        <w:t xml:space="preserve"> Е.А.</w:t>
      </w:r>
    </w:p>
    <w:p w:rsidR="0041482C" w:rsidRDefault="0041482C" w:rsidP="00657F93">
      <w:pPr>
        <w:rPr>
          <w:color w:val="39465C"/>
          <w:sz w:val="20"/>
          <w:szCs w:val="20"/>
        </w:rPr>
      </w:pPr>
    </w:p>
    <w:p w:rsidR="0041482C" w:rsidRDefault="0041482C" w:rsidP="00657F93">
      <w:pPr>
        <w:rPr>
          <w:color w:val="39465C"/>
          <w:sz w:val="20"/>
          <w:szCs w:val="20"/>
        </w:rPr>
      </w:pPr>
    </w:p>
    <w:p w:rsidR="0041482C" w:rsidRPr="0041482C" w:rsidRDefault="0041482C" w:rsidP="0041482C">
      <w:pPr>
        <w:jc w:val="center"/>
        <w:rPr>
          <w:b/>
          <w:sz w:val="20"/>
          <w:szCs w:val="20"/>
        </w:rPr>
      </w:pPr>
      <w:r w:rsidRPr="0041482C">
        <w:rPr>
          <w:b/>
          <w:sz w:val="20"/>
          <w:szCs w:val="20"/>
        </w:rPr>
        <w:t>30.08.2018г. №270</w:t>
      </w:r>
    </w:p>
    <w:p w:rsidR="0041482C" w:rsidRPr="0041482C" w:rsidRDefault="0041482C" w:rsidP="0041482C">
      <w:pPr>
        <w:jc w:val="center"/>
        <w:rPr>
          <w:b/>
          <w:sz w:val="20"/>
          <w:szCs w:val="20"/>
        </w:rPr>
      </w:pPr>
      <w:r w:rsidRPr="0041482C">
        <w:rPr>
          <w:b/>
          <w:sz w:val="20"/>
          <w:szCs w:val="20"/>
        </w:rPr>
        <w:t xml:space="preserve">РОССИЙСКАЯ ФЕДЕРАЦИЯ </w:t>
      </w:r>
    </w:p>
    <w:p w:rsidR="0041482C" w:rsidRPr="0041482C" w:rsidRDefault="0041482C" w:rsidP="0041482C">
      <w:pPr>
        <w:jc w:val="center"/>
        <w:rPr>
          <w:b/>
          <w:sz w:val="20"/>
          <w:szCs w:val="20"/>
        </w:rPr>
      </w:pPr>
      <w:r w:rsidRPr="0041482C">
        <w:rPr>
          <w:b/>
          <w:sz w:val="20"/>
          <w:szCs w:val="20"/>
        </w:rPr>
        <w:t>ИРКУТСКАЯ ОБЛАСТЬ</w:t>
      </w:r>
    </w:p>
    <w:p w:rsidR="0041482C" w:rsidRPr="0041482C" w:rsidRDefault="0041482C" w:rsidP="0041482C">
      <w:pPr>
        <w:jc w:val="center"/>
        <w:rPr>
          <w:b/>
          <w:sz w:val="20"/>
          <w:szCs w:val="20"/>
        </w:rPr>
      </w:pPr>
      <w:r w:rsidRPr="0041482C">
        <w:rPr>
          <w:b/>
          <w:sz w:val="20"/>
          <w:szCs w:val="20"/>
        </w:rPr>
        <w:t>БОХАНСКИЙ МУНИЦИПАЛЬНЫЙ РАЙОН</w:t>
      </w:r>
    </w:p>
    <w:p w:rsidR="0041482C" w:rsidRPr="0041482C" w:rsidRDefault="0041482C" w:rsidP="0041482C">
      <w:pPr>
        <w:jc w:val="center"/>
        <w:rPr>
          <w:b/>
          <w:sz w:val="20"/>
          <w:szCs w:val="20"/>
        </w:rPr>
      </w:pPr>
      <w:r w:rsidRPr="0041482C">
        <w:rPr>
          <w:b/>
          <w:sz w:val="20"/>
          <w:szCs w:val="20"/>
        </w:rPr>
        <w:t>СЕЛЬСКОЕ ПОСЕЛЕНИЕ УКЫР</w:t>
      </w:r>
    </w:p>
    <w:p w:rsidR="0041482C" w:rsidRPr="0041482C" w:rsidRDefault="0041482C" w:rsidP="0041482C">
      <w:pPr>
        <w:jc w:val="center"/>
        <w:rPr>
          <w:b/>
          <w:sz w:val="20"/>
          <w:szCs w:val="20"/>
        </w:rPr>
      </w:pPr>
      <w:r w:rsidRPr="0041482C">
        <w:rPr>
          <w:b/>
          <w:sz w:val="20"/>
          <w:szCs w:val="20"/>
        </w:rPr>
        <w:t>ДУМА</w:t>
      </w:r>
    </w:p>
    <w:p w:rsidR="0041482C" w:rsidRPr="0041482C" w:rsidRDefault="0041482C" w:rsidP="0041482C">
      <w:pPr>
        <w:tabs>
          <w:tab w:val="left" w:pos="9639"/>
        </w:tabs>
        <w:ind w:right="-1"/>
        <w:jc w:val="center"/>
        <w:rPr>
          <w:b/>
          <w:sz w:val="20"/>
          <w:szCs w:val="20"/>
        </w:rPr>
      </w:pPr>
      <w:r w:rsidRPr="0041482C">
        <w:rPr>
          <w:b/>
          <w:sz w:val="20"/>
          <w:szCs w:val="20"/>
        </w:rPr>
        <w:t>РЕШЕНИЕ</w:t>
      </w:r>
    </w:p>
    <w:p w:rsidR="0041482C" w:rsidRPr="0041482C" w:rsidRDefault="0041482C" w:rsidP="0041482C">
      <w:pPr>
        <w:jc w:val="center"/>
        <w:rPr>
          <w:b/>
          <w:color w:val="000000"/>
          <w:sz w:val="20"/>
          <w:szCs w:val="20"/>
        </w:rPr>
      </w:pPr>
    </w:p>
    <w:p w:rsidR="0041482C" w:rsidRPr="0041482C" w:rsidRDefault="0041482C" w:rsidP="0041482C">
      <w:pPr>
        <w:pStyle w:val="ConsPlusTitle"/>
        <w:widowControl/>
        <w:jc w:val="center"/>
        <w:rPr>
          <w:rFonts w:ascii="Times New Roman" w:hAnsi="Times New Roman" w:cs="Times New Roman"/>
          <w:color w:val="000000"/>
          <w:sz w:val="20"/>
        </w:rPr>
      </w:pPr>
      <w:r w:rsidRPr="0041482C">
        <w:rPr>
          <w:rFonts w:ascii="Times New Roman" w:hAnsi="Times New Roman" w:cs="Times New Roman"/>
          <w:color w:val="000000"/>
          <w:sz w:val="20"/>
        </w:rPr>
        <w:t>О ВНЕСЕНИИ ИЗМЕНЕНИЙ В ПОЛОЖЕНИЕ «О МУНИЦИПАЛЬНОЙ СЛУЖБЕ В МУНИЦИПАЛЬНОМ ОБРАЗОВАНИИ «</w:t>
      </w:r>
      <w:proofErr w:type="spellStart"/>
      <w:r w:rsidRPr="0041482C">
        <w:rPr>
          <w:rFonts w:ascii="Times New Roman" w:hAnsi="Times New Roman" w:cs="Times New Roman"/>
          <w:color w:val="000000"/>
          <w:sz w:val="20"/>
        </w:rPr>
        <w:t>Укыр</w:t>
      </w:r>
      <w:proofErr w:type="spellEnd"/>
      <w:r w:rsidRPr="0041482C">
        <w:rPr>
          <w:rFonts w:ascii="Times New Roman" w:hAnsi="Times New Roman" w:cs="Times New Roman"/>
          <w:color w:val="000000"/>
          <w:sz w:val="20"/>
        </w:rPr>
        <w:t>»</w:t>
      </w:r>
    </w:p>
    <w:p w:rsidR="0041482C" w:rsidRPr="0041482C" w:rsidRDefault="0041482C" w:rsidP="0041482C">
      <w:pPr>
        <w:rPr>
          <w:color w:val="000000"/>
          <w:sz w:val="20"/>
          <w:szCs w:val="20"/>
        </w:rPr>
      </w:pPr>
    </w:p>
    <w:p w:rsidR="0041482C" w:rsidRPr="0041482C" w:rsidRDefault="0041482C" w:rsidP="0041482C">
      <w:pPr>
        <w:autoSpaceDE w:val="0"/>
        <w:autoSpaceDN w:val="0"/>
        <w:adjustRightInd w:val="0"/>
        <w:jc w:val="both"/>
        <w:rPr>
          <w:color w:val="000000"/>
          <w:sz w:val="20"/>
          <w:szCs w:val="20"/>
        </w:rPr>
      </w:pPr>
      <w:r w:rsidRPr="0041482C">
        <w:rPr>
          <w:color w:val="000000"/>
          <w:sz w:val="20"/>
          <w:szCs w:val="20"/>
        </w:rPr>
        <w:t xml:space="preserve">            </w:t>
      </w:r>
      <w:proofErr w:type="gramStart"/>
      <w:r w:rsidRPr="0041482C">
        <w:rPr>
          <w:color w:val="000000"/>
          <w:sz w:val="20"/>
          <w:szCs w:val="20"/>
        </w:rPr>
        <w:t xml:space="preserve">В связи с внесением изменений в Федеральный </w:t>
      </w:r>
      <w:hyperlink r:id="rId12" w:history="1">
        <w:r w:rsidRPr="0041482C">
          <w:rPr>
            <w:color w:val="000000"/>
            <w:sz w:val="20"/>
            <w:szCs w:val="20"/>
          </w:rPr>
          <w:t>закон</w:t>
        </w:r>
      </w:hyperlink>
      <w:r w:rsidRPr="0041482C">
        <w:rPr>
          <w:color w:val="000000"/>
          <w:sz w:val="20"/>
          <w:szCs w:val="20"/>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w:t>
      </w:r>
      <w:proofErr w:type="spellStart"/>
      <w:r w:rsidRPr="0041482C">
        <w:rPr>
          <w:color w:val="000000"/>
          <w:sz w:val="20"/>
          <w:szCs w:val="20"/>
        </w:rPr>
        <w:t>Укыр</w:t>
      </w:r>
      <w:proofErr w:type="spellEnd"/>
      <w:r w:rsidRPr="0041482C">
        <w:rPr>
          <w:color w:val="000000"/>
          <w:sz w:val="20"/>
          <w:szCs w:val="20"/>
        </w:rPr>
        <w:t>»</w:t>
      </w:r>
      <w:proofErr w:type="gramEnd"/>
    </w:p>
    <w:p w:rsidR="0041482C" w:rsidRPr="0041482C" w:rsidRDefault="0041482C" w:rsidP="0041482C">
      <w:pPr>
        <w:rPr>
          <w:color w:val="000000"/>
          <w:sz w:val="20"/>
          <w:szCs w:val="20"/>
        </w:rPr>
      </w:pPr>
    </w:p>
    <w:p w:rsidR="0041482C" w:rsidRPr="0041482C" w:rsidRDefault="0041482C" w:rsidP="0041482C">
      <w:pPr>
        <w:shd w:val="clear" w:color="auto" w:fill="FFFFFF"/>
        <w:jc w:val="center"/>
        <w:outlineLvl w:val="0"/>
        <w:rPr>
          <w:color w:val="000000"/>
          <w:sz w:val="20"/>
          <w:szCs w:val="20"/>
        </w:rPr>
      </w:pPr>
      <w:r w:rsidRPr="0041482C">
        <w:rPr>
          <w:color w:val="000000"/>
          <w:sz w:val="20"/>
          <w:szCs w:val="20"/>
        </w:rPr>
        <w:t>Дума решила:</w:t>
      </w:r>
    </w:p>
    <w:p w:rsidR="0041482C" w:rsidRPr="0041482C" w:rsidRDefault="0041482C" w:rsidP="0041482C">
      <w:pPr>
        <w:shd w:val="clear" w:color="auto" w:fill="FFFFFF"/>
        <w:jc w:val="center"/>
        <w:outlineLvl w:val="0"/>
        <w:rPr>
          <w:color w:val="000000"/>
          <w:sz w:val="20"/>
          <w:szCs w:val="20"/>
        </w:rPr>
      </w:pPr>
    </w:p>
    <w:p w:rsidR="0041482C" w:rsidRPr="0041482C" w:rsidRDefault="0041482C" w:rsidP="0041482C">
      <w:pPr>
        <w:jc w:val="both"/>
        <w:rPr>
          <w:sz w:val="20"/>
          <w:szCs w:val="20"/>
        </w:rPr>
      </w:pPr>
      <w:r w:rsidRPr="0041482C">
        <w:rPr>
          <w:color w:val="000000"/>
          <w:sz w:val="20"/>
          <w:szCs w:val="20"/>
        </w:rPr>
        <w:t>1. Внести в Положение о порядке прохождения муниципальной службы в муниципальном образовании «</w:t>
      </w:r>
      <w:proofErr w:type="spellStart"/>
      <w:r w:rsidRPr="0041482C">
        <w:rPr>
          <w:color w:val="000000"/>
          <w:sz w:val="20"/>
          <w:szCs w:val="20"/>
        </w:rPr>
        <w:t>Укыр</w:t>
      </w:r>
      <w:proofErr w:type="spellEnd"/>
      <w:r w:rsidRPr="0041482C">
        <w:rPr>
          <w:color w:val="000000"/>
          <w:sz w:val="20"/>
          <w:szCs w:val="20"/>
        </w:rPr>
        <w:t>», утвержденное решением Думы МО «</w:t>
      </w:r>
      <w:proofErr w:type="spellStart"/>
      <w:r w:rsidRPr="0041482C">
        <w:rPr>
          <w:color w:val="000000"/>
          <w:sz w:val="20"/>
          <w:szCs w:val="20"/>
        </w:rPr>
        <w:t>Укыр</w:t>
      </w:r>
      <w:proofErr w:type="spellEnd"/>
      <w:r w:rsidRPr="0041482C">
        <w:rPr>
          <w:color w:val="000000"/>
          <w:sz w:val="20"/>
          <w:szCs w:val="20"/>
        </w:rPr>
        <w:t>»</w:t>
      </w:r>
      <w:r w:rsidRPr="0041482C">
        <w:rPr>
          <w:sz w:val="20"/>
          <w:szCs w:val="20"/>
        </w:rPr>
        <w:t xml:space="preserve"> 26.10.2017 г №189</w:t>
      </w:r>
    </w:p>
    <w:p w:rsidR="0041482C" w:rsidRPr="0041482C" w:rsidRDefault="0041482C" w:rsidP="0041482C">
      <w:pPr>
        <w:jc w:val="both"/>
        <w:rPr>
          <w:color w:val="000000"/>
          <w:sz w:val="20"/>
          <w:szCs w:val="20"/>
        </w:rPr>
      </w:pPr>
      <w:r w:rsidRPr="0041482C">
        <w:rPr>
          <w:color w:val="000000"/>
          <w:sz w:val="20"/>
          <w:szCs w:val="20"/>
        </w:rPr>
        <w:t xml:space="preserve"> (далее Положение), следующие изменения:</w:t>
      </w:r>
    </w:p>
    <w:p w:rsidR="0041482C" w:rsidRPr="0041482C" w:rsidRDefault="0041482C" w:rsidP="0041482C">
      <w:pPr>
        <w:autoSpaceDE w:val="0"/>
        <w:autoSpaceDN w:val="0"/>
        <w:adjustRightInd w:val="0"/>
        <w:jc w:val="both"/>
        <w:rPr>
          <w:color w:val="000000"/>
          <w:sz w:val="20"/>
          <w:szCs w:val="20"/>
        </w:rPr>
      </w:pPr>
      <w:r w:rsidRPr="0041482C">
        <w:rPr>
          <w:color w:val="000000"/>
          <w:sz w:val="20"/>
          <w:szCs w:val="20"/>
        </w:rPr>
        <w:t xml:space="preserve">           1) пункт 2 части 1 статьи 15 Положения (Запреты, связанные с муниципальной службой) изложить в следующей редакции: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41482C">
        <w:rPr>
          <w:color w:val="000000"/>
          <w:sz w:val="20"/>
          <w:szCs w:val="20"/>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41482C">
        <w:rPr>
          <w:color w:val="000000"/>
          <w:sz w:val="20"/>
          <w:szCs w:val="20"/>
        </w:rPr>
        <w:t xml:space="preserve"> </w:t>
      </w:r>
      <w:proofErr w:type="gramStart"/>
      <w:r w:rsidRPr="0041482C">
        <w:rPr>
          <w:color w:val="000000"/>
          <w:sz w:val="20"/>
          <w:szCs w:val="20"/>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w:t>
      </w:r>
      <w:r w:rsidRPr="0041482C">
        <w:rPr>
          <w:color w:val="000000"/>
          <w:sz w:val="20"/>
          <w:szCs w:val="20"/>
        </w:rPr>
        <w:lastRenderedPageBreak/>
        <w:t>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41482C">
        <w:rPr>
          <w:color w:val="000000"/>
          <w:sz w:val="20"/>
          <w:szCs w:val="20"/>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1482C" w:rsidRPr="0041482C" w:rsidRDefault="0041482C" w:rsidP="0041482C">
      <w:pPr>
        <w:autoSpaceDE w:val="0"/>
        <w:autoSpaceDN w:val="0"/>
        <w:adjustRightInd w:val="0"/>
        <w:jc w:val="both"/>
        <w:outlineLvl w:val="2"/>
        <w:rPr>
          <w:color w:val="000000"/>
          <w:sz w:val="20"/>
          <w:szCs w:val="20"/>
        </w:rPr>
      </w:pPr>
      <w:r w:rsidRPr="0041482C">
        <w:rPr>
          <w:color w:val="000000"/>
          <w:sz w:val="20"/>
          <w:szCs w:val="20"/>
        </w:rPr>
        <w:t xml:space="preserve">         </w:t>
      </w:r>
      <w:proofErr w:type="gramStart"/>
      <w:r w:rsidRPr="0041482C">
        <w:rPr>
          <w:color w:val="000000"/>
          <w:sz w:val="20"/>
          <w:szCs w:val="20"/>
        </w:rPr>
        <w:t>2) Часть 3 статьи 52 Положения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пунктом 2.1 следующего содержания: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w:t>
      </w:r>
      <w:proofErr w:type="gramEnd"/>
      <w:r w:rsidRPr="0041482C">
        <w:rPr>
          <w:color w:val="000000"/>
          <w:sz w:val="20"/>
          <w:szCs w:val="20"/>
        </w:rPr>
        <w:t xml:space="preserve">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1482C" w:rsidRPr="0041482C" w:rsidRDefault="0041482C" w:rsidP="0041482C">
      <w:pPr>
        <w:jc w:val="both"/>
        <w:rPr>
          <w:color w:val="000000"/>
          <w:sz w:val="20"/>
          <w:szCs w:val="20"/>
        </w:rPr>
      </w:pPr>
      <w:r w:rsidRPr="0041482C">
        <w:rPr>
          <w:color w:val="000000"/>
          <w:sz w:val="20"/>
          <w:szCs w:val="20"/>
        </w:rPr>
        <w:t xml:space="preserve">         2. Опубликовать данное решение в муниципальном Вестнике.</w:t>
      </w:r>
    </w:p>
    <w:p w:rsidR="0041482C" w:rsidRPr="0041482C" w:rsidRDefault="0041482C" w:rsidP="0041482C">
      <w:pPr>
        <w:ind w:firstLine="709"/>
        <w:jc w:val="both"/>
        <w:rPr>
          <w:color w:val="000000"/>
          <w:sz w:val="20"/>
          <w:szCs w:val="20"/>
        </w:rPr>
      </w:pPr>
    </w:p>
    <w:p w:rsidR="0041482C" w:rsidRPr="0041482C" w:rsidRDefault="0041482C" w:rsidP="0041482C">
      <w:pPr>
        <w:ind w:firstLine="709"/>
        <w:jc w:val="both"/>
        <w:rPr>
          <w:color w:val="000000"/>
          <w:sz w:val="20"/>
          <w:szCs w:val="20"/>
        </w:rPr>
      </w:pPr>
    </w:p>
    <w:p w:rsidR="0041482C" w:rsidRPr="0041482C" w:rsidRDefault="0041482C" w:rsidP="0041482C">
      <w:pPr>
        <w:rPr>
          <w:color w:val="000000"/>
          <w:sz w:val="20"/>
          <w:szCs w:val="20"/>
        </w:rPr>
      </w:pPr>
      <w:r w:rsidRPr="0041482C">
        <w:rPr>
          <w:color w:val="000000"/>
          <w:sz w:val="20"/>
          <w:szCs w:val="20"/>
        </w:rPr>
        <w:t>Председатель Думы,</w:t>
      </w:r>
    </w:p>
    <w:p w:rsidR="0041482C" w:rsidRPr="0041482C" w:rsidRDefault="0041482C" w:rsidP="0041482C">
      <w:pPr>
        <w:rPr>
          <w:color w:val="000000"/>
          <w:sz w:val="20"/>
          <w:szCs w:val="20"/>
        </w:rPr>
      </w:pPr>
      <w:r w:rsidRPr="0041482C">
        <w:rPr>
          <w:color w:val="000000"/>
          <w:sz w:val="20"/>
          <w:szCs w:val="20"/>
        </w:rPr>
        <w:t xml:space="preserve">Глава </w:t>
      </w:r>
      <w:r>
        <w:rPr>
          <w:color w:val="000000"/>
          <w:sz w:val="20"/>
          <w:szCs w:val="20"/>
        </w:rPr>
        <w:t>МО «</w:t>
      </w:r>
      <w:proofErr w:type="spellStart"/>
      <w:r>
        <w:rPr>
          <w:color w:val="000000"/>
          <w:sz w:val="20"/>
          <w:szCs w:val="20"/>
        </w:rPr>
        <w:t>Укыр</w:t>
      </w:r>
      <w:proofErr w:type="spellEnd"/>
      <w:r>
        <w:rPr>
          <w:color w:val="000000"/>
          <w:sz w:val="20"/>
          <w:szCs w:val="20"/>
        </w:rPr>
        <w:t xml:space="preserve">»                          </w:t>
      </w:r>
      <w:proofErr w:type="spellStart"/>
      <w:r>
        <w:rPr>
          <w:color w:val="000000"/>
          <w:sz w:val="20"/>
          <w:szCs w:val="20"/>
        </w:rPr>
        <w:t>Е.А.Баглаева</w:t>
      </w:r>
      <w:proofErr w:type="spellEnd"/>
    </w:p>
    <w:p w:rsidR="0041482C" w:rsidRPr="0041482C" w:rsidRDefault="0041482C" w:rsidP="0041482C">
      <w:pPr>
        <w:rPr>
          <w:sz w:val="20"/>
          <w:szCs w:val="20"/>
        </w:rPr>
      </w:pPr>
    </w:p>
    <w:p w:rsidR="0041482C" w:rsidRPr="0041482C" w:rsidRDefault="0041482C" w:rsidP="0041482C">
      <w:pPr>
        <w:jc w:val="center"/>
        <w:rPr>
          <w:b/>
          <w:sz w:val="20"/>
          <w:szCs w:val="20"/>
        </w:rPr>
      </w:pPr>
      <w:r w:rsidRPr="0041482C">
        <w:rPr>
          <w:b/>
          <w:sz w:val="20"/>
          <w:szCs w:val="20"/>
        </w:rPr>
        <w:t>30.08.2018г. №271</w:t>
      </w:r>
    </w:p>
    <w:p w:rsidR="0041482C" w:rsidRPr="0041482C" w:rsidRDefault="0041482C" w:rsidP="0041482C">
      <w:pPr>
        <w:jc w:val="center"/>
        <w:rPr>
          <w:b/>
          <w:sz w:val="20"/>
          <w:szCs w:val="20"/>
        </w:rPr>
      </w:pPr>
      <w:r w:rsidRPr="0041482C">
        <w:rPr>
          <w:b/>
          <w:sz w:val="20"/>
          <w:szCs w:val="20"/>
        </w:rPr>
        <w:t xml:space="preserve">РОССИЙСКАЯ ФЕДЕРАЦИЯ </w:t>
      </w:r>
    </w:p>
    <w:p w:rsidR="0041482C" w:rsidRPr="0041482C" w:rsidRDefault="0041482C" w:rsidP="0041482C">
      <w:pPr>
        <w:jc w:val="center"/>
        <w:rPr>
          <w:b/>
          <w:sz w:val="20"/>
          <w:szCs w:val="20"/>
        </w:rPr>
      </w:pPr>
      <w:r w:rsidRPr="0041482C">
        <w:rPr>
          <w:b/>
          <w:sz w:val="20"/>
          <w:szCs w:val="20"/>
        </w:rPr>
        <w:t>ИРКУТСКАЯ ОБЛАСТЬ</w:t>
      </w:r>
    </w:p>
    <w:p w:rsidR="0041482C" w:rsidRPr="0041482C" w:rsidRDefault="0041482C" w:rsidP="0041482C">
      <w:pPr>
        <w:jc w:val="center"/>
        <w:rPr>
          <w:b/>
          <w:sz w:val="20"/>
          <w:szCs w:val="20"/>
        </w:rPr>
      </w:pPr>
      <w:r w:rsidRPr="0041482C">
        <w:rPr>
          <w:b/>
          <w:sz w:val="20"/>
          <w:szCs w:val="20"/>
        </w:rPr>
        <w:t>БОХАНСКИЙ МУНИЦИПАЛЬНЫЙ РАЙОН</w:t>
      </w:r>
    </w:p>
    <w:p w:rsidR="0041482C" w:rsidRPr="0041482C" w:rsidRDefault="0041482C" w:rsidP="0041482C">
      <w:pPr>
        <w:jc w:val="center"/>
        <w:rPr>
          <w:b/>
          <w:sz w:val="20"/>
          <w:szCs w:val="20"/>
        </w:rPr>
      </w:pPr>
      <w:r w:rsidRPr="0041482C">
        <w:rPr>
          <w:b/>
          <w:sz w:val="20"/>
          <w:szCs w:val="20"/>
        </w:rPr>
        <w:t>СЕЛЬСКОЕ ПОСЕЛЕНИЕ УКЫР</w:t>
      </w:r>
    </w:p>
    <w:p w:rsidR="0041482C" w:rsidRPr="0041482C" w:rsidRDefault="0041482C" w:rsidP="0041482C">
      <w:pPr>
        <w:jc w:val="center"/>
        <w:rPr>
          <w:b/>
          <w:sz w:val="20"/>
          <w:szCs w:val="20"/>
        </w:rPr>
      </w:pPr>
      <w:r w:rsidRPr="0041482C">
        <w:rPr>
          <w:b/>
          <w:sz w:val="20"/>
          <w:szCs w:val="20"/>
        </w:rPr>
        <w:t>ДУМА</w:t>
      </w:r>
    </w:p>
    <w:p w:rsidR="0041482C" w:rsidRPr="0041482C" w:rsidRDefault="0041482C" w:rsidP="0041482C">
      <w:pPr>
        <w:tabs>
          <w:tab w:val="left" w:pos="9639"/>
        </w:tabs>
        <w:ind w:right="-1"/>
        <w:jc w:val="center"/>
        <w:rPr>
          <w:b/>
          <w:sz w:val="20"/>
          <w:szCs w:val="20"/>
        </w:rPr>
      </w:pPr>
      <w:r w:rsidRPr="0041482C">
        <w:rPr>
          <w:b/>
          <w:sz w:val="20"/>
          <w:szCs w:val="20"/>
        </w:rPr>
        <w:t>РЕШЕНИЕ</w:t>
      </w:r>
    </w:p>
    <w:p w:rsidR="0041482C" w:rsidRPr="0041482C" w:rsidRDefault="0041482C" w:rsidP="0041482C">
      <w:pPr>
        <w:rPr>
          <w:color w:val="000000"/>
          <w:sz w:val="20"/>
          <w:szCs w:val="20"/>
        </w:rPr>
      </w:pPr>
    </w:p>
    <w:p w:rsidR="0041482C" w:rsidRPr="0041482C" w:rsidRDefault="0041482C" w:rsidP="0041482C">
      <w:pPr>
        <w:pStyle w:val="ConsPlusTitle"/>
        <w:widowControl/>
        <w:jc w:val="center"/>
        <w:rPr>
          <w:rFonts w:ascii="Times New Roman" w:hAnsi="Times New Roman" w:cs="Times New Roman"/>
          <w:sz w:val="20"/>
        </w:rPr>
      </w:pPr>
      <w:r w:rsidRPr="0041482C">
        <w:rPr>
          <w:rFonts w:ascii="Times New Roman" w:hAnsi="Times New Roman" w:cs="Times New Roman"/>
          <w:sz w:val="20"/>
        </w:rPr>
        <w:t>О ВНЕСЕНИИ ИЗМЕНЕНИЙ В УСТАВ МУНИЦИПАЛЬНОГО ОБРАЗОВАНИЯ</w:t>
      </w:r>
    </w:p>
    <w:p w:rsidR="0041482C" w:rsidRPr="0041482C" w:rsidRDefault="0041482C" w:rsidP="0041482C">
      <w:pPr>
        <w:pStyle w:val="ConsPlusTitle"/>
        <w:widowControl/>
        <w:jc w:val="center"/>
        <w:rPr>
          <w:rFonts w:ascii="Times New Roman" w:hAnsi="Times New Roman" w:cs="Times New Roman"/>
          <w:sz w:val="20"/>
        </w:rPr>
      </w:pPr>
      <w:r w:rsidRPr="0041482C">
        <w:rPr>
          <w:rFonts w:ascii="Times New Roman" w:hAnsi="Times New Roman" w:cs="Times New Roman"/>
          <w:sz w:val="20"/>
        </w:rPr>
        <w:t xml:space="preserve"> «</w:t>
      </w:r>
      <w:proofErr w:type="spellStart"/>
      <w:r w:rsidRPr="0041482C">
        <w:rPr>
          <w:rFonts w:ascii="Times New Roman" w:hAnsi="Times New Roman" w:cs="Times New Roman"/>
          <w:sz w:val="20"/>
        </w:rPr>
        <w:t>Укыр</w:t>
      </w:r>
      <w:proofErr w:type="spellEnd"/>
      <w:r w:rsidRPr="0041482C">
        <w:rPr>
          <w:rFonts w:ascii="Times New Roman" w:hAnsi="Times New Roman" w:cs="Times New Roman"/>
          <w:sz w:val="20"/>
        </w:rPr>
        <w:t>»</w:t>
      </w:r>
    </w:p>
    <w:p w:rsidR="0041482C" w:rsidRPr="0041482C" w:rsidRDefault="0041482C" w:rsidP="0041482C">
      <w:pPr>
        <w:rPr>
          <w:sz w:val="20"/>
          <w:szCs w:val="20"/>
        </w:rPr>
      </w:pPr>
    </w:p>
    <w:p w:rsidR="0041482C" w:rsidRPr="0041482C" w:rsidRDefault="0041482C" w:rsidP="0041482C">
      <w:pPr>
        <w:autoSpaceDE w:val="0"/>
        <w:autoSpaceDN w:val="0"/>
        <w:adjustRightInd w:val="0"/>
        <w:jc w:val="both"/>
        <w:rPr>
          <w:sz w:val="20"/>
          <w:szCs w:val="20"/>
        </w:rPr>
      </w:pPr>
      <w:r w:rsidRPr="0041482C">
        <w:rPr>
          <w:sz w:val="20"/>
          <w:szCs w:val="20"/>
        </w:rPr>
        <w:t xml:space="preserve">            В связи с внесением изменений в Федеральный </w:t>
      </w:r>
      <w:hyperlink r:id="rId13" w:history="1">
        <w:r w:rsidRPr="0041482C">
          <w:rPr>
            <w:sz w:val="20"/>
            <w:szCs w:val="20"/>
          </w:rPr>
          <w:t>закон</w:t>
        </w:r>
      </w:hyperlink>
      <w:r w:rsidRPr="0041482C">
        <w:rPr>
          <w:sz w:val="20"/>
          <w:szCs w:val="20"/>
        </w:rPr>
        <w:t xml:space="preserve"> № 131-ФЗ от 06.10.2003г. «Об общих принципах организации местного самоуправления в Российской Федерации», руководствуясь ст. 41 Устава МО «</w:t>
      </w:r>
      <w:proofErr w:type="spellStart"/>
      <w:r w:rsidRPr="0041482C">
        <w:rPr>
          <w:sz w:val="20"/>
          <w:szCs w:val="20"/>
        </w:rPr>
        <w:t>Укыр</w:t>
      </w:r>
      <w:proofErr w:type="spellEnd"/>
      <w:r w:rsidRPr="0041482C">
        <w:rPr>
          <w:sz w:val="20"/>
          <w:szCs w:val="20"/>
        </w:rPr>
        <w:t>»</w:t>
      </w:r>
    </w:p>
    <w:p w:rsidR="0041482C" w:rsidRPr="0041482C" w:rsidRDefault="0041482C" w:rsidP="0041482C">
      <w:pPr>
        <w:rPr>
          <w:sz w:val="20"/>
          <w:szCs w:val="20"/>
        </w:rPr>
      </w:pPr>
    </w:p>
    <w:p w:rsidR="0041482C" w:rsidRPr="0041482C" w:rsidRDefault="0041482C" w:rsidP="0041482C">
      <w:pPr>
        <w:shd w:val="clear" w:color="auto" w:fill="FFFFFF"/>
        <w:jc w:val="center"/>
        <w:outlineLvl w:val="0"/>
        <w:rPr>
          <w:b/>
          <w:sz w:val="20"/>
          <w:szCs w:val="20"/>
        </w:rPr>
      </w:pPr>
      <w:r w:rsidRPr="0041482C">
        <w:rPr>
          <w:b/>
          <w:sz w:val="20"/>
          <w:szCs w:val="20"/>
        </w:rPr>
        <w:t>Дума решила:</w:t>
      </w:r>
    </w:p>
    <w:p w:rsidR="0041482C" w:rsidRPr="0041482C" w:rsidRDefault="0041482C" w:rsidP="0041482C">
      <w:pPr>
        <w:shd w:val="clear" w:color="auto" w:fill="FFFFFF"/>
        <w:jc w:val="center"/>
        <w:outlineLvl w:val="0"/>
        <w:rPr>
          <w:b/>
          <w:sz w:val="20"/>
          <w:szCs w:val="20"/>
        </w:rPr>
      </w:pPr>
    </w:p>
    <w:p w:rsidR="0041482C" w:rsidRPr="0041482C" w:rsidRDefault="0041482C" w:rsidP="0041482C">
      <w:pPr>
        <w:ind w:firstLine="709"/>
        <w:jc w:val="both"/>
        <w:rPr>
          <w:sz w:val="20"/>
          <w:szCs w:val="20"/>
        </w:rPr>
      </w:pPr>
      <w:r w:rsidRPr="0041482C">
        <w:rPr>
          <w:sz w:val="20"/>
          <w:szCs w:val="20"/>
        </w:rPr>
        <w:t>1. Внести в Устав муниципального образования «</w:t>
      </w:r>
      <w:proofErr w:type="spellStart"/>
      <w:r w:rsidRPr="0041482C">
        <w:rPr>
          <w:sz w:val="20"/>
          <w:szCs w:val="20"/>
        </w:rPr>
        <w:t>Укыр</w:t>
      </w:r>
      <w:proofErr w:type="spellEnd"/>
      <w:r w:rsidRPr="0041482C">
        <w:rPr>
          <w:sz w:val="20"/>
          <w:szCs w:val="20"/>
        </w:rPr>
        <w:t>»                           следующие изменения:</w:t>
      </w:r>
    </w:p>
    <w:p w:rsidR="0041482C" w:rsidRPr="0041482C" w:rsidRDefault="0041482C" w:rsidP="0041482C">
      <w:pPr>
        <w:autoSpaceDE w:val="0"/>
        <w:autoSpaceDN w:val="0"/>
        <w:adjustRightInd w:val="0"/>
        <w:jc w:val="both"/>
        <w:rPr>
          <w:sz w:val="20"/>
          <w:szCs w:val="20"/>
        </w:rPr>
      </w:pPr>
      <w:r w:rsidRPr="0041482C">
        <w:rPr>
          <w:sz w:val="20"/>
          <w:szCs w:val="20"/>
        </w:rPr>
        <w:t xml:space="preserve">            </w:t>
      </w:r>
    </w:p>
    <w:p w:rsidR="0041482C" w:rsidRPr="0041482C" w:rsidRDefault="0041482C" w:rsidP="0041482C">
      <w:pPr>
        <w:jc w:val="both"/>
        <w:rPr>
          <w:sz w:val="20"/>
          <w:szCs w:val="20"/>
        </w:rPr>
      </w:pPr>
      <w:r w:rsidRPr="0041482C">
        <w:rPr>
          <w:sz w:val="20"/>
          <w:szCs w:val="20"/>
        </w:rPr>
        <w:t xml:space="preserve">          </w:t>
      </w:r>
      <w:r w:rsidRPr="0041482C">
        <w:rPr>
          <w:b/>
          <w:sz w:val="20"/>
          <w:szCs w:val="20"/>
        </w:rPr>
        <w:t>1).</w:t>
      </w:r>
      <w:r w:rsidRPr="0041482C">
        <w:rPr>
          <w:sz w:val="20"/>
          <w:szCs w:val="20"/>
        </w:rPr>
        <w:t xml:space="preserve"> Пункт 2.7 статьи 72 Устава поселения </w:t>
      </w:r>
      <w:r w:rsidRPr="0041482C">
        <w:rPr>
          <w:bCs/>
          <w:sz w:val="20"/>
          <w:szCs w:val="20"/>
        </w:rPr>
        <w:t>(Контроль и надзор за деятельностью органов местного самоуправления и должностных лиц местного самоуправления</w:t>
      </w:r>
      <w:r w:rsidRPr="0041482C">
        <w:rPr>
          <w:sz w:val="20"/>
          <w:szCs w:val="20"/>
        </w:rPr>
        <w:t xml:space="preserve">)  изложить в новой редакции: «2.7. Информация о плановых и внеплановых проверках деятельности органов местного самоуправления и </w:t>
      </w:r>
      <w:r w:rsidRPr="0041482C">
        <w:rPr>
          <w:sz w:val="20"/>
          <w:szCs w:val="20"/>
        </w:rPr>
        <w:lastRenderedPageBreak/>
        <w:t xml:space="preserve">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p>
    <w:p w:rsidR="0041482C" w:rsidRPr="0041482C" w:rsidRDefault="0041482C" w:rsidP="0041482C">
      <w:pPr>
        <w:pStyle w:val="ConsNormal"/>
        <w:spacing w:after="120"/>
        <w:ind w:firstLine="0"/>
        <w:jc w:val="both"/>
        <w:rPr>
          <w:rFonts w:ascii="Times New Roman" w:hAnsi="Times New Roman" w:cs="Times New Roman"/>
          <w:b/>
        </w:rPr>
      </w:pPr>
      <w:r w:rsidRPr="0041482C">
        <w:rPr>
          <w:rFonts w:ascii="Times New Roman" w:hAnsi="Times New Roman" w:cs="Times New Roman"/>
        </w:rPr>
        <w:t xml:space="preserve">       </w:t>
      </w:r>
      <w:r w:rsidRPr="0041482C">
        <w:rPr>
          <w:rFonts w:ascii="Times New Roman" w:hAnsi="Times New Roman" w:cs="Times New Roman"/>
          <w:b/>
        </w:rPr>
        <w:t>2).</w:t>
      </w:r>
      <w:r w:rsidRPr="0041482C">
        <w:rPr>
          <w:rFonts w:ascii="Times New Roman" w:hAnsi="Times New Roman" w:cs="Times New Roman"/>
        </w:rPr>
        <w:t xml:space="preserve"> Статью 8 Устава поселения (Полномочия органов местного самоуправления Поселения по решению вопросов местного значения) дополнить новым пунктом  следующего содержания: «4. В случае</w:t>
      </w:r>
      <w:proofErr w:type="gramStart"/>
      <w:r w:rsidRPr="0041482C">
        <w:rPr>
          <w:rFonts w:ascii="Times New Roman" w:hAnsi="Times New Roman" w:cs="Times New Roman"/>
        </w:rPr>
        <w:t>,</w:t>
      </w:r>
      <w:proofErr w:type="gramEnd"/>
      <w:r w:rsidRPr="0041482C">
        <w:rPr>
          <w:rFonts w:ascii="Times New Roman" w:hAnsi="Times New Roman" w:cs="Times New Roman"/>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41482C">
        <w:rPr>
          <w:rFonts w:ascii="Times New Roman" w:hAnsi="Times New Roman" w:cs="Times New Roman"/>
        </w:rPr>
        <w:t>полномочия</w:t>
      </w:r>
      <w:proofErr w:type="gramEnd"/>
      <w:r w:rsidRPr="0041482C">
        <w:rPr>
          <w:rFonts w:ascii="Times New Roman" w:hAnsi="Times New Roman" w:cs="Times New Roman"/>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41482C">
        <w:rPr>
          <w:rFonts w:ascii="Times New Roman" w:hAnsi="Times New Roman" w:cs="Times New Roman"/>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41482C">
        <w:rPr>
          <w:rFonts w:ascii="Times New Roman" w:hAnsi="Times New Roman" w:cs="Times New Roman"/>
        </w:rPr>
        <w:t xml:space="preserve"> применяются».</w:t>
      </w:r>
    </w:p>
    <w:p w:rsidR="0041482C" w:rsidRPr="0041482C" w:rsidRDefault="0041482C" w:rsidP="0041482C">
      <w:pPr>
        <w:autoSpaceDE w:val="0"/>
        <w:autoSpaceDN w:val="0"/>
        <w:adjustRightInd w:val="0"/>
        <w:jc w:val="both"/>
        <w:rPr>
          <w:sz w:val="20"/>
          <w:szCs w:val="20"/>
        </w:rPr>
      </w:pPr>
      <w:r w:rsidRPr="0041482C">
        <w:rPr>
          <w:sz w:val="20"/>
          <w:szCs w:val="20"/>
        </w:rPr>
        <w:t xml:space="preserve">         </w:t>
      </w:r>
      <w:r w:rsidRPr="0041482C">
        <w:rPr>
          <w:b/>
          <w:sz w:val="20"/>
          <w:szCs w:val="20"/>
        </w:rPr>
        <w:t>3)</w:t>
      </w:r>
      <w:r w:rsidRPr="0041482C">
        <w:rPr>
          <w:sz w:val="20"/>
          <w:szCs w:val="20"/>
        </w:rPr>
        <w:t xml:space="preserve">. В статью 21 Устава поселения (Сход граждан) внести следующие изменения: а) </w:t>
      </w:r>
      <w:hyperlink r:id="rId14" w:history="1">
        <w:r w:rsidRPr="0041482C">
          <w:rPr>
            <w:color w:val="000000"/>
            <w:sz w:val="20"/>
            <w:szCs w:val="20"/>
          </w:rPr>
          <w:t>часть 1</w:t>
        </w:r>
      </w:hyperlink>
      <w:r w:rsidRPr="0041482C">
        <w:rPr>
          <w:sz w:val="20"/>
          <w:szCs w:val="20"/>
        </w:rPr>
        <w:t xml:space="preserve"> дополнить пунктом 7 следующего содержания: "7)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41482C">
        <w:rPr>
          <w:sz w:val="20"/>
          <w:szCs w:val="20"/>
        </w:rPr>
        <w:t xml:space="preserve">."; </w:t>
      </w:r>
      <w:proofErr w:type="gramEnd"/>
      <w:r w:rsidRPr="0041482C">
        <w:rPr>
          <w:sz w:val="20"/>
          <w:szCs w:val="20"/>
        </w:rPr>
        <w:t xml:space="preserve">б) </w:t>
      </w:r>
      <w:hyperlink r:id="rId15" w:history="1">
        <w:r w:rsidRPr="0041482C">
          <w:rPr>
            <w:color w:val="000000"/>
            <w:sz w:val="20"/>
            <w:szCs w:val="20"/>
          </w:rPr>
          <w:t>дополнить</w:t>
        </w:r>
      </w:hyperlink>
      <w:r w:rsidRPr="0041482C">
        <w:rPr>
          <w:sz w:val="20"/>
          <w:szCs w:val="20"/>
        </w:rPr>
        <w:t xml:space="preserve"> частью 1.1 следующего содержания: "1.1. В сельском населенном пункте сход граждан также может проводиться </w:t>
      </w:r>
      <w:proofErr w:type="gramStart"/>
      <w:r w:rsidRPr="0041482C">
        <w:rPr>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1482C">
        <w:rPr>
          <w:sz w:val="20"/>
          <w:szCs w:val="20"/>
        </w:rPr>
        <w:t>, предусмотренных законодательством Российской Федерации о муниципальной службе.".</w:t>
      </w:r>
    </w:p>
    <w:p w:rsidR="0041482C" w:rsidRPr="0041482C" w:rsidRDefault="0041482C" w:rsidP="0041482C">
      <w:pPr>
        <w:autoSpaceDE w:val="0"/>
        <w:autoSpaceDN w:val="0"/>
        <w:adjustRightInd w:val="0"/>
        <w:jc w:val="both"/>
        <w:rPr>
          <w:sz w:val="20"/>
          <w:szCs w:val="20"/>
        </w:rPr>
      </w:pPr>
      <w:r w:rsidRPr="0041482C">
        <w:rPr>
          <w:sz w:val="20"/>
          <w:szCs w:val="20"/>
        </w:rPr>
        <w:t xml:space="preserve">        </w:t>
      </w:r>
      <w:r w:rsidRPr="0041482C">
        <w:rPr>
          <w:b/>
          <w:sz w:val="20"/>
          <w:szCs w:val="20"/>
        </w:rPr>
        <w:t>4).</w:t>
      </w:r>
      <w:r w:rsidRPr="0041482C">
        <w:rPr>
          <w:sz w:val="20"/>
          <w:szCs w:val="20"/>
        </w:rPr>
        <w:t xml:space="preserve"> Устав поселения дополнить новой статьей 27.1 следующего содержания: «Статья 27.1. Староста сельского населенного пункта. </w:t>
      </w:r>
    </w:p>
    <w:p w:rsidR="0041482C" w:rsidRPr="0041482C" w:rsidRDefault="0041482C" w:rsidP="0041482C">
      <w:pPr>
        <w:autoSpaceDE w:val="0"/>
        <w:autoSpaceDN w:val="0"/>
        <w:adjustRightInd w:val="0"/>
        <w:jc w:val="both"/>
        <w:rPr>
          <w:sz w:val="20"/>
          <w:szCs w:val="20"/>
        </w:rPr>
      </w:pPr>
      <w:r w:rsidRPr="0041482C">
        <w:rPr>
          <w:sz w:val="20"/>
          <w:szCs w:val="20"/>
        </w:rPr>
        <w:t xml:space="preserve">1. Для организации взаимодействия органов местного самоуправления и жителей сельского населенного </w:t>
      </w:r>
      <w:r w:rsidRPr="0041482C">
        <w:rPr>
          <w:sz w:val="20"/>
          <w:szCs w:val="20"/>
        </w:rPr>
        <w:lastRenderedPageBreak/>
        <w:t xml:space="preserve">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41482C" w:rsidRPr="0041482C" w:rsidRDefault="0041482C" w:rsidP="0041482C">
      <w:pPr>
        <w:autoSpaceDE w:val="0"/>
        <w:autoSpaceDN w:val="0"/>
        <w:adjustRightInd w:val="0"/>
        <w:jc w:val="both"/>
        <w:rPr>
          <w:sz w:val="20"/>
          <w:szCs w:val="20"/>
        </w:rPr>
      </w:pPr>
      <w:r w:rsidRPr="0041482C">
        <w:rPr>
          <w:sz w:val="20"/>
          <w:szCs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41482C" w:rsidRPr="0041482C" w:rsidRDefault="0041482C" w:rsidP="0041482C">
      <w:pPr>
        <w:autoSpaceDE w:val="0"/>
        <w:autoSpaceDN w:val="0"/>
        <w:adjustRightInd w:val="0"/>
        <w:jc w:val="both"/>
        <w:rPr>
          <w:sz w:val="20"/>
          <w:szCs w:val="20"/>
        </w:rPr>
      </w:pPr>
      <w:r w:rsidRPr="0041482C">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482C" w:rsidRPr="0041482C" w:rsidRDefault="0041482C" w:rsidP="0041482C">
      <w:pPr>
        <w:autoSpaceDE w:val="0"/>
        <w:autoSpaceDN w:val="0"/>
        <w:adjustRightInd w:val="0"/>
        <w:jc w:val="both"/>
        <w:rPr>
          <w:sz w:val="20"/>
          <w:szCs w:val="20"/>
        </w:rPr>
      </w:pPr>
      <w:r w:rsidRPr="0041482C">
        <w:rPr>
          <w:sz w:val="20"/>
          <w:szCs w:val="20"/>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41482C" w:rsidRPr="0041482C" w:rsidRDefault="0041482C" w:rsidP="0041482C">
      <w:pPr>
        <w:autoSpaceDE w:val="0"/>
        <w:autoSpaceDN w:val="0"/>
        <w:adjustRightInd w:val="0"/>
        <w:jc w:val="both"/>
        <w:rPr>
          <w:sz w:val="20"/>
          <w:szCs w:val="20"/>
        </w:rPr>
      </w:pPr>
      <w:r w:rsidRPr="0041482C">
        <w:rPr>
          <w:sz w:val="20"/>
          <w:szCs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41482C" w:rsidRPr="0041482C" w:rsidRDefault="0041482C" w:rsidP="0041482C">
      <w:pPr>
        <w:autoSpaceDE w:val="0"/>
        <w:autoSpaceDN w:val="0"/>
        <w:adjustRightInd w:val="0"/>
        <w:jc w:val="both"/>
        <w:rPr>
          <w:sz w:val="20"/>
          <w:szCs w:val="20"/>
        </w:rPr>
      </w:pPr>
      <w:r w:rsidRPr="0041482C">
        <w:rPr>
          <w:sz w:val="20"/>
          <w:szCs w:val="20"/>
        </w:rPr>
        <w:t xml:space="preserve">6. Староста сельского населенного пункта для решения возложенных на него задач: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w:t>
      </w:r>
      <w:r w:rsidRPr="0041482C">
        <w:rPr>
          <w:sz w:val="20"/>
          <w:szCs w:val="20"/>
        </w:rPr>
        <w:lastRenderedPageBreak/>
        <w:t>в соответствии с законом субъекта Российской Федерации.</w:t>
      </w:r>
    </w:p>
    <w:p w:rsidR="0041482C" w:rsidRPr="0041482C" w:rsidRDefault="0041482C" w:rsidP="0041482C">
      <w:pPr>
        <w:autoSpaceDE w:val="0"/>
        <w:autoSpaceDN w:val="0"/>
        <w:adjustRightInd w:val="0"/>
        <w:jc w:val="both"/>
        <w:rPr>
          <w:sz w:val="20"/>
          <w:szCs w:val="20"/>
        </w:rPr>
      </w:pPr>
      <w:r w:rsidRPr="0041482C">
        <w:rPr>
          <w:sz w:val="20"/>
          <w:szCs w:val="20"/>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1482C" w:rsidRPr="0041482C" w:rsidRDefault="0041482C" w:rsidP="0041482C">
      <w:pPr>
        <w:autoSpaceDE w:val="0"/>
        <w:autoSpaceDN w:val="0"/>
        <w:adjustRightInd w:val="0"/>
        <w:jc w:val="both"/>
        <w:rPr>
          <w:sz w:val="20"/>
          <w:szCs w:val="20"/>
        </w:rPr>
      </w:pPr>
      <w:r w:rsidRPr="0041482C">
        <w:rPr>
          <w:sz w:val="20"/>
          <w:szCs w:val="20"/>
        </w:rPr>
        <w:t xml:space="preserve">       </w:t>
      </w:r>
      <w:r w:rsidRPr="0041482C">
        <w:rPr>
          <w:b/>
          <w:sz w:val="20"/>
          <w:szCs w:val="20"/>
        </w:rPr>
        <w:t>5)</w:t>
      </w:r>
      <w:r w:rsidRPr="0041482C">
        <w:rPr>
          <w:sz w:val="20"/>
          <w:szCs w:val="20"/>
        </w:rPr>
        <w:t xml:space="preserve">. В статье 45 Устава поселения (вступление в силу муниципальных правовых актов): </w:t>
      </w:r>
    </w:p>
    <w:p w:rsidR="0041482C" w:rsidRPr="0041482C" w:rsidRDefault="0041482C" w:rsidP="0041482C">
      <w:pPr>
        <w:autoSpaceDE w:val="0"/>
        <w:autoSpaceDN w:val="0"/>
        <w:adjustRightInd w:val="0"/>
        <w:jc w:val="both"/>
        <w:rPr>
          <w:sz w:val="20"/>
          <w:szCs w:val="20"/>
        </w:rPr>
      </w:pPr>
      <w:r w:rsidRPr="0041482C">
        <w:rPr>
          <w:sz w:val="20"/>
          <w:szCs w:val="20"/>
        </w:rPr>
        <w:t xml:space="preserve">       а) </w:t>
      </w:r>
      <w:hyperlink r:id="rId16" w:history="1">
        <w:r w:rsidRPr="0041482C">
          <w:rPr>
            <w:color w:val="000000"/>
            <w:sz w:val="20"/>
            <w:szCs w:val="20"/>
          </w:rPr>
          <w:t>часть 2</w:t>
        </w:r>
      </w:hyperlink>
      <w:r w:rsidRPr="0041482C">
        <w:rPr>
          <w:sz w:val="20"/>
          <w:szCs w:val="20"/>
        </w:rPr>
        <w:t xml:space="preserve"> дополнить абзацами следующего содержания: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1482C" w:rsidRPr="0041482C" w:rsidRDefault="0041482C" w:rsidP="0041482C">
      <w:pPr>
        <w:autoSpaceDE w:val="0"/>
        <w:autoSpaceDN w:val="0"/>
        <w:adjustRightInd w:val="0"/>
        <w:jc w:val="both"/>
        <w:rPr>
          <w:sz w:val="20"/>
          <w:szCs w:val="20"/>
        </w:rPr>
      </w:pPr>
      <w:r w:rsidRPr="0041482C">
        <w:rPr>
          <w:sz w:val="20"/>
          <w:szCs w:val="20"/>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41482C">
        <w:rPr>
          <w:sz w:val="20"/>
          <w:szCs w:val="20"/>
        </w:rPr>
        <w:t>.".</w:t>
      </w:r>
      <w:proofErr w:type="gramEnd"/>
    </w:p>
    <w:p w:rsidR="0041482C" w:rsidRPr="0041482C" w:rsidRDefault="0041482C" w:rsidP="0041482C">
      <w:pPr>
        <w:autoSpaceDE w:val="0"/>
        <w:autoSpaceDN w:val="0"/>
        <w:adjustRightInd w:val="0"/>
        <w:jc w:val="both"/>
        <w:rPr>
          <w:sz w:val="20"/>
          <w:szCs w:val="20"/>
        </w:rPr>
      </w:pPr>
      <w:r w:rsidRPr="0041482C">
        <w:rPr>
          <w:sz w:val="20"/>
          <w:szCs w:val="20"/>
        </w:rPr>
        <w:t xml:space="preserve">        б) </w:t>
      </w:r>
      <w:hyperlink r:id="rId17" w:history="1">
        <w:r w:rsidRPr="0041482C">
          <w:rPr>
            <w:color w:val="000000"/>
            <w:sz w:val="20"/>
            <w:szCs w:val="20"/>
          </w:rPr>
          <w:t>часть 3</w:t>
        </w:r>
      </w:hyperlink>
      <w:r w:rsidRPr="0041482C">
        <w:rPr>
          <w:sz w:val="20"/>
          <w:szCs w:val="20"/>
        </w:rPr>
        <w:t xml:space="preserve"> после слов "опубликования (обнародования) муниципальных правовых актов" дополнить словами ", соглашений, заключаемых между органами местного самоуправления</w:t>
      </w:r>
      <w:proofErr w:type="gramStart"/>
      <w:r w:rsidRPr="0041482C">
        <w:rPr>
          <w:sz w:val="20"/>
          <w:szCs w:val="20"/>
        </w:rPr>
        <w:t>,"</w:t>
      </w:r>
      <w:proofErr w:type="gramEnd"/>
      <w:r w:rsidRPr="0041482C">
        <w:rPr>
          <w:sz w:val="20"/>
          <w:szCs w:val="20"/>
        </w:rPr>
        <w:t>.</w:t>
      </w:r>
    </w:p>
    <w:p w:rsidR="0041482C" w:rsidRPr="0041482C" w:rsidRDefault="0041482C" w:rsidP="0041482C">
      <w:pPr>
        <w:autoSpaceDE w:val="0"/>
        <w:autoSpaceDN w:val="0"/>
        <w:adjustRightInd w:val="0"/>
        <w:jc w:val="both"/>
        <w:rPr>
          <w:sz w:val="20"/>
          <w:szCs w:val="20"/>
        </w:rPr>
      </w:pPr>
      <w:r w:rsidRPr="0041482C">
        <w:rPr>
          <w:sz w:val="20"/>
          <w:szCs w:val="20"/>
        </w:rPr>
        <w:t xml:space="preserve">        </w:t>
      </w:r>
      <w:r w:rsidRPr="0041482C">
        <w:rPr>
          <w:b/>
          <w:sz w:val="20"/>
          <w:szCs w:val="20"/>
        </w:rPr>
        <w:t>6).</w:t>
      </w:r>
      <w:r w:rsidRPr="0041482C">
        <w:rPr>
          <w:sz w:val="20"/>
          <w:szCs w:val="20"/>
        </w:rPr>
        <w:t xml:space="preserve"> В статье 65 Устава поселения (Межмуниципальное сотрудничество) часть 2 следует изложить в следующей редакции: «Представительный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41482C" w:rsidRPr="0041482C" w:rsidRDefault="0041482C" w:rsidP="0041482C">
      <w:pPr>
        <w:autoSpaceDE w:val="0"/>
        <w:autoSpaceDN w:val="0"/>
        <w:adjustRightInd w:val="0"/>
        <w:jc w:val="both"/>
        <w:rPr>
          <w:sz w:val="20"/>
          <w:szCs w:val="20"/>
        </w:rPr>
      </w:pPr>
      <w:r w:rsidRPr="0041482C">
        <w:rPr>
          <w:sz w:val="20"/>
          <w:szCs w:val="20"/>
        </w:rPr>
        <w:t xml:space="preserve">        </w:t>
      </w:r>
      <w:r w:rsidRPr="0041482C">
        <w:rPr>
          <w:b/>
          <w:sz w:val="20"/>
          <w:szCs w:val="20"/>
        </w:rPr>
        <w:t>7)</w:t>
      </w:r>
      <w:r w:rsidRPr="0041482C">
        <w:rPr>
          <w:sz w:val="20"/>
          <w:szCs w:val="20"/>
        </w:rPr>
        <w:t xml:space="preserve">. </w:t>
      </w:r>
      <w:proofErr w:type="gramStart"/>
      <w:r w:rsidRPr="0041482C">
        <w:rPr>
          <w:sz w:val="20"/>
          <w:szCs w:val="20"/>
        </w:rPr>
        <w:t>С</w:t>
      </w:r>
      <w:r w:rsidRPr="0041482C">
        <w:rPr>
          <w:bCs/>
          <w:sz w:val="20"/>
          <w:szCs w:val="20"/>
        </w:rPr>
        <w:t>татью 7 Устава поселения</w:t>
      </w:r>
      <w:r w:rsidRPr="0041482C">
        <w:rPr>
          <w:bCs/>
          <w:sz w:val="20"/>
          <w:szCs w:val="20"/>
          <w:u w:val="single"/>
        </w:rPr>
        <w:t xml:space="preserve"> (</w:t>
      </w:r>
      <w:r w:rsidRPr="0041482C">
        <w:rPr>
          <w:bCs/>
          <w:sz w:val="20"/>
          <w:szCs w:val="20"/>
        </w:rPr>
        <w:t>Права органов местного самоуправления Поселения на решение вопросов, не отнесённых к вопросам местного значения) следует дополнить пунктом 17 следующего содержания: «</w:t>
      </w:r>
      <w:r w:rsidRPr="0041482C">
        <w:rPr>
          <w:sz w:val="20"/>
          <w:szCs w:val="20"/>
        </w:rPr>
        <w:t xml:space="preserve">17) осуществление мероприятий по защите прав потребителей, предусмотренных </w:t>
      </w:r>
      <w:hyperlink r:id="rId18" w:history="1">
        <w:r w:rsidRPr="0041482C">
          <w:rPr>
            <w:color w:val="000000"/>
            <w:sz w:val="20"/>
            <w:szCs w:val="20"/>
          </w:rPr>
          <w:t>Законом</w:t>
        </w:r>
      </w:hyperlink>
      <w:r w:rsidRPr="0041482C">
        <w:rPr>
          <w:color w:val="000000"/>
          <w:sz w:val="20"/>
          <w:szCs w:val="20"/>
        </w:rPr>
        <w:t xml:space="preserve"> Р</w:t>
      </w:r>
      <w:r w:rsidRPr="0041482C">
        <w:rPr>
          <w:sz w:val="20"/>
          <w:szCs w:val="20"/>
        </w:rPr>
        <w:t>оссийской Федерации от 7 февраля 1992 года N 2300-1 «О защите прав потребителей».</w:t>
      </w:r>
      <w:proofErr w:type="gramEnd"/>
    </w:p>
    <w:p w:rsidR="0041482C" w:rsidRPr="0041482C" w:rsidRDefault="0041482C" w:rsidP="0041482C">
      <w:pPr>
        <w:autoSpaceDE w:val="0"/>
        <w:autoSpaceDN w:val="0"/>
        <w:adjustRightInd w:val="0"/>
        <w:jc w:val="both"/>
        <w:rPr>
          <w:b/>
          <w:sz w:val="20"/>
          <w:szCs w:val="20"/>
        </w:rPr>
      </w:pPr>
      <w:r w:rsidRPr="0041482C">
        <w:rPr>
          <w:sz w:val="20"/>
          <w:szCs w:val="20"/>
        </w:rPr>
        <w:t xml:space="preserve">        </w:t>
      </w:r>
      <w:r w:rsidRPr="0041482C">
        <w:rPr>
          <w:b/>
          <w:sz w:val="20"/>
          <w:szCs w:val="20"/>
        </w:rPr>
        <w:t xml:space="preserve">8).  </w:t>
      </w:r>
      <w:r w:rsidRPr="0041482C">
        <w:rPr>
          <w:sz w:val="20"/>
          <w:szCs w:val="20"/>
          <w:u w:val="single"/>
        </w:rPr>
        <w:t>В</w:t>
      </w:r>
      <w:r w:rsidRPr="0041482C">
        <w:rPr>
          <w:bCs/>
          <w:sz w:val="20"/>
          <w:szCs w:val="20"/>
          <w:u w:val="single"/>
        </w:rPr>
        <w:t xml:space="preserve"> статье 32 Устава</w:t>
      </w:r>
      <w:r w:rsidRPr="0041482C">
        <w:rPr>
          <w:bCs/>
          <w:sz w:val="20"/>
          <w:szCs w:val="20"/>
        </w:rPr>
        <w:t xml:space="preserve"> (Полномочия главы поселения)  абзац второй части 2.1 изложить в следующей редакции: </w:t>
      </w:r>
      <w:proofErr w:type="gramStart"/>
      <w:r w:rsidRPr="0041482C">
        <w:rPr>
          <w:bCs/>
          <w:sz w:val="20"/>
          <w:szCs w:val="20"/>
        </w:rPr>
        <w:t xml:space="preserve">«Глава поселения не вправе: </w:t>
      </w:r>
      <w:r w:rsidRPr="0041482C">
        <w:rPr>
          <w:sz w:val="20"/>
          <w:szCs w:val="2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w:t>
      </w:r>
      <w:proofErr w:type="gramEnd"/>
      <w:r w:rsidRPr="0041482C">
        <w:rPr>
          <w:sz w:val="20"/>
          <w:szCs w:val="20"/>
        </w:rPr>
        <w:t xml:space="preserve"> недвижимости), кроме участия на безвозмездной основе в деятельности коллегиального </w:t>
      </w:r>
      <w:r w:rsidRPr="0041482C">
        <w:rPr>
          <w:sz w:val="20"/>
          <w:szCs w:val="20"/>
        </w:rPr>
        <w:lastRenderedPageBreak/>
        <w:t xml:space="preserve">органа организации на основании акта Президента Российской Федерации или Правительства Российской Федерации; </w:t>
      </w:r>
      <w:proofErr w:type="gramStart"/>
      <w:r w:rsidRPr="0041482C">
        <w:rPr>
          <w:sz w:val="20"/>
          <w:szCs w:val="20"/>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1482C" w:rsidRPr="0041482C" w:rsidRDefault="0041482C" w:rsidP="0041482C">
      <w:pPr>
        <w:autoSpaceDE w:val="0"/>
        <w:autoSpaceDN w:val="0"/>
        <w:adjustRightInd w:val="0"/>
        <w:jc w:val="both"/>
        <w:rPr>
          <w:sz w:val="20"/>
          <w:szCs w:val="20"/>
        </w:rPr>
      </w:pPr>
      <w:r w:rsidRPr="0041482C">
        <w:rPr>
          <w:sz w:val="20"/>
          <w:szCs w:val="20"/>
        </w:rPr>
        <w:t xml:space="preserve">        </w:t>
      </w:r>
      <w:r w:rsidRPr="0041482C">
        <w:rPr>
          <w:b/>
          <w:sz w:val="20"/>
          <w:szCs w:val="20"/>
        </w:rPr>
        <w:t xml:space="preserve"> 9).</w:t>
      </w:r>
      <w:r w:rsidRPr="0041482C">
        <w:rPr>
          <w:sz w:val="20"/>
          <w:szCs w:val="20"/>
        </w:rPr>
        <w:t xml:space="preserve"> </w:t>
      </w:r>
      <w:proofErr w:type="gramStart"/>
      <w:r w:rsidRPr="0041482C">
        <w:rPr>
          <w:sz w:val="20"/>
          <w:szCs w:val="20"/>
        </w:rPr>
        <w:t>П</w:t>
      </w:r>
      <w:proofErr w:type="gramEnd"/>
      <w:r w:rsidRPr="0041482C">
        <w:rPr>
          <w:sz w:val="20"/>
          <w:szCs w:val="20"/>
        </w:rPr>
        <w:fldChar w:fldCharType="begin"/>
      </w:r>
      <w:r w:rsidRPr="0041482C">
        <w:rPr>
          <w:sz w:val="20"/>
          <w:szCs w:val="20"/>
        </w:rPr>
        <w:instrText xml:space="preserve">HYPERLINK consultantplus://offline/ref=607EE911A1CF08333998B6CBEDE664F5A4CBA55DE7E79E2A35D8728AAF4AF56EB6A44CB3E80E71H </w:instrText>
      </w:r>
      <w:r w:rsidRPr="0041482C">
        <w:rPr>
          <w:sz w:val="20"/>
          <w:szCs w:val="20"/>
        </w:rPr>
        <w:fldChar w:fldCharType="separate"/>
      </w:r>
      <w:r w:rsidRPr="0041482C">
        <w:rPr>
          <w:sz w:val="20"/>
          <w:szCs w:val="20"/>
        </w:rPr>
        <w:t xml:space="preserve">ункт 20 части 1 статьи 6 Устава поселения </w:t>
      </w:r>
      <w:r w:rsidRPr="0041482C">
        <w:rPr>
          <w:sz w:val="20"/>
          <w:szCs w:val="20"/>
          <w:u w:val="single"/>
        </w:rPr>
        <w:fldChar w:fldCharType="end"/>
      </w:r>
      <w:r w:rsidRPr="0041482C">
        <w:rPr>
          <w:sz w:val="20"/>
          <w:szCs w:val="20"/>
        </w:rPr>
        <w:t xml:space="preserve">(Вопросы местного значения поселения)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proofErr w:type="gramStart"/>
      <w:r w:rsidRPr="0041482C">
        <w:rPr>
          <w:sz w:val="20"/>
          <w:szCs w:val="20"/>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41482C">
        <w:rPr>
          <w:sz w:val="20"/>
          <w:szCs w:val="20"/>
        </w:rPr>
        <w:t xml:space="preserve"> </w:t>
      </w:r>
      <w:proofErr w:type="gramStart"/>
      <w:r w:rsidRPr="0041482C">
        <w:rPr>
          <w:sz w:val="20"/>
          <w:szCs w:val="20"/>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41482C">
        <w:rPr>
          <w:sz w:val="20"/>
          <w:szCs w:val="20"/>
        </w:rPr>
        <w:t xml:space="preserve"> </w:t>
      </w:r>
      <w:proofErr w:type="gramStart"/>
      <w:r w:rsidRPr="0041482C">
        <w:rPr>
          <w:sz w:val="20"/>
          <w:szCs w:val="20"/>
        </w:rPr>
        <w:t xml:space="preserve">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41482C">
          <w:rPr>
            <w:color w:val="0000FF"/>
            <w:sz w:val="20"/>
            <w:szCs w:val="20"/>
          </w:rPr>
          <w:t>кодексом</w:t>
        </w:r>
      </w:hyperlink>
      <w:r w:rsidRPr="0041482C">
        <w:rPr>
          <w:sz w:val="20"/>
          <w:szCs w:val="20"/>
        </w:rPr>
        <w:t xml:space="preserve"> Российской Федерации".</w:t>
      </w:r>
      <w:proofErr w:type="gramEnd"/>
    </w:p>
    <w:p w:rsidR="0041482C" w:rsidRPr="0041482C" w:rsidRDefault="0041482C" w:rsidP="0041482C">
      <w:pPr>
        <w:autoSpaceDE w:val="0"/>
        <w:autoSpaceDN w:val="0"/>
        <w:adjustRightInd w:val="0"/>
        <w:jc w:val="both"/>
        <w:rPr>
          <w:sz w:val="20"/>
          <w:szCs w:val="20"/>
        </w:rPr>
      </w:pPr>
      <w:r w:rsidRPr="0041482C">
        <w:rPr>
          <w:sz w:val="20"/>
          <w:szCs w:val="20"/>
        </w:rPr>
        <w:t xml:space="preserve">        </w:t>
      </w:r>
    </w:p>
    <w:p w:rsidR="0041482C" w:rsidRPr="0041482C" w:rsidRDefault="0041482C" w:rsidP="0041482C">
      <w:pPr>
        <w:jc w:val="both"/>
        <w:rPr>
          <w:sz w:val="20"/>
          <w:szCs w:val="20"/>
        </w:rPr>
      </w:pPr>
      <w:r w:rsidRPr="0041482C">
        <w:rPr>
          <w:sz w:val="20"/>
          <w:szCs w:val="20"/>
        </w:rPr>
        <w:t xml:space="preserve">         2. Опубликовать данное решение в муниципальном Вестнике.</w:t>
      </w:r>
    </w:p>
    <w:p w:rsidR="0041482C" w:rsidRPr="0041482C" w:rsidRDefault="0041482C" w:rsidP="0041482C">
      <w:pPr>
        <w:ind w:firstLine="709"/>
        <w:jc w:val="both"/>
        <w:rPr>
          <w:sz w:val="20"/>
          <w:szCs w:val="20"/>
        </w:rPr>
      </w:pPr>
    </w:p>
    <w:p w:rsidR="0041482C" w:rsidRPr="0041482C" w:rsidRDefault="0041482C" w:rsidP="0041482C">
      <w:pPr>
        <w:ind w:firstLine="709"/>
        <w:jc w:val="both"/>
        <w:rPr>
          <w:sz w:val="20"/>
          <w:szCs w:val="20"/>
        </w:rPr>
      </w:pPr>
    </w:p>
    <w:p w:rsidR="0041482C" w:rsidRPr="0041482C" w:rsidRDefault="0041482C" w:rsidP="0041482C">
      <w:pPr>
        <w:rPr>
          <w:sz w:val="20"/>
          <w:szCs w:val="20"/>
        </w:rPr>
      </w:pPr>
      <w:r w:rsidRPr="0041482C">
        <w:rPr>
          <w:sz w:val="20"/>
          <w:szCs w:val="20"/>
        </w:rPr>
        <w:t>Председатель Думы,</w:t>
      </w:r>
    </w:p>
    <w:p w:rsidR="0041482C" w:rsidRPr="0041482C" w:rsidRDefault="0041482C" w:rsidP="0041482C">
      <w:pPr>
        <w:rPr>
          <w:sz w:val="20"/>
          <w:szCs w:val="20"/>
        </w:rPr>
      </w:pPr>
      <w:r w:rsidRPr="0041482C">
        <w:rPr>
          <w:sz w:val="20"/>
          <w:szCs w:val="20"/>
        </w:rPr>
        <w:t xml:space="preserve">Глава </w:t>
      </w:r>
      <w:r>
        <w:rPr>
          <w:sz w:val="20"/>
          <w:szCs w:val="20"/>
        </w:rPr>
        <w:t>МО «</w:t>
      </w:r>
      <w:proofErr w:type="spellStart"/>
      <w:r>
        <w:rPr>
          <w:sz w:val="20"/>
          <w:szCs w:val="20"/>
        </w:rPr>
        <w:t>Укыр</w:t>
      </w:r>
      <w:proofErr w:type="spellEnd"/>
      <w:r>
        <w:rPr>
          <w:sz w:val="20"/>
          <w:szCs w:val="20"/>
        </w:rPr>
        <w:t xml:space="preserve">»                        </w:t>
      </w:r>
      <w:proofErr w:type="spellStart"/>
      <w:r>
        <w:rPr>
          <w:sz w:val="20"/>
          <w:szCs w:val="20"/>
        </w:rPr>
        <w:t>Е.А.Баглаева</w:t>
      </w:r>
      <w:proofErr w:type="spellEnd"/>
    </w:p>
    <w:p w:rsidR="0041482C" w:rsidRPr="0041482C" w:rsidRDefault="0041482C" w:rsidP="0041482C">
      <w:pPr>
        <w:jc w:val="both"/>
        <w:rPr>
          <w:sz w:val="20"/>
          <w:szCs w:val="20"/>
        </w:rPr>
      </w:pPr>
      <w:r w:rsidRPr="0041482C">
        <w:rPr>
          <w:sz w:val="20"/>
          <w:szCs w:val="20"/>
        </w:rPr>
        <w:t xml:space="preserve"> </w:t>
      </w:r>
    </w:p>
    <w:p w:rsidR="0041482C" w:rsidRPr="0041482C" w:rsidRDefault="0041482C" w:rsidP="0041482C">
      <w:pPr>
        <w:pStyle w:val="ConsPlusNormal"/>
        <w:jc w:val="both"/>
        <w:rPr>
          <w:rFonts w:ascii="Times New Roman" w:hAnsi="Times New Roman" w:cs="Times New Roman"/>
          <w:b/>
          <w:color w:val="000000"/>
          <w:shd w:val="clear" w:color="auto" w:fill="FFFFFF"/>
        </w:rPr>
      </w:pPr>
      <w:r>
        <w:rPr>
          <w:rFonts w:ascii="Times New Roman" w:hAnsi="Times New Roman" w:cs="Times New Roman"/>
          <w:b/>
          <w:bCs/>
          <w:color w:val="000000"/>
          <w:shd w:val="clear" w:color="auto" w:fill="FFFFFF"/>
        </w:rPr>
        <w:t xml:space="preserve">     </w:t>
      </w:r>
      <w:r w:rsidRPr="0041482C">
        <w:rPr>
          <w:rFonts w:ascii="Times New Roman" w:hAnsi="Times New Roman" w:cs="Times New Roman"/>
          <w:b/>
          <w:bCs/>
          <w:color w:val="000000"/>
          <w:shd w:val="clear" w:color="auto" w:fill="FFFFFF"/>
        </w:rPr>
        <w:t xml:space="preserve">                              </w:t>
      </w:r>
      <w:r w:rsidRPr="0041482C">
        <w:rPr>
          <w:rFonts w:ascii="Times New Roman" w:hAnsi="Times New Roman" w:cs="Times New Roman"/>
          <w:b/>
          <w:color w:val="000000"/>
          <w:shd w:val="clear" w:color="auto" w:fill="FFFFFF"/>
        </w:rPr>
        <w:t xml:space="preserve">                                                                                  </w:t>
      </w:r>
    </w:p>
    <w:p w:rsidR="0041482C" w:rsidRPr="0041482C" w:rsidRDefault="0041482C" w:rsidP="0041482C">
      <w:pPr>
        <w:rPr>
          <w:color w:val="000000"/>
          <w:sz w:val="20"/>
          <w:szCs w:val="20"/>
        </w:rPr>
      </w:pPr>
      <w:r w:rsidRPr="0041482C">
        <w:rPr>
          <w:sz w:val="20"/>
          <w:szCs w:val="20"/>
        </w:rPr>
        <w:t xml:space="preserve">    </w:t>
      </w:r>
    </w:p>
    <w:p w:rsidR="0041482C" w:rsidRPr="0041482C" w:rsidRDefault="0041482C" w:rsidP="0041482C">
      <w:pPr>
        <w:jc w:val="center"/>
        <w:rPr>
          <w:b/>
          <w:sz w:val="20"/>
          <w:szCs w:val="20"/>
        </w:rPr>
      </w:pPr>
      <w:r w:rsidRPr="0041482C">
        <w:rPr>
          <w:b/>
          <w:sz w:val="20"/>
          <w:szCs w:val="20"/>
        </w:rPr>
        <w:t>30.08.2018г. №272</w:t>
      </w:r>
    </w:p>
    <w:p w:rsidR="0041482C" w:rsidRPr="0041482C" w:rsidRDefault="0041482C" w:rsidP="0041482C">
      <w:pPr>
        <w:jc w:val="center"/>
        <w:rPr>
          <w:b/>
          <w:sz w:val="20"/>
          <w:szCs w:val="20"/>
        </w:rPr>
      </w:pPr>
      <w:r w:rsidRPr="0041482C">
        <w:rPr>
          <w:b/>
          <w:sz w:val="20"/>
          <w:szCs w:val="20"/>
        </w:rPr>
        <w:t xml:space="preserve">РОССИЙСКАЯ ФЕДЕРАЦИЯ </w:t>
      </w:r>
    </w:p>
    <w:p w:rsidR="0041482C" w:rsidRPr="0041482C" w:rsidRDefault="0041482C" w:rsidP="0041482C">
      <w:pPr>
        <w:jc w:val="center"/>
        <w:rPr>
          <w:b/>
          <w:sz w:val="20"/>
          <w:szCs w:val="20"/>
        </w:rPr>
      </w:pPr>
      <w:r w:rsidRPr="0041482C">
        <w:rPr>
          <w:b/>
          <w:sz w:val="20"/>
          <w:szCs w:val="20"/>
        </w:rPr>
        <w:t>ИРКУТСКАЯ ОБЛАСТЬ</w:t>
      </w:r>
    </w:p>
    <w:p w:rsidR="0041482C" w:rsidRPr="0041482C" w:rsidRDefault="0041482C" w:rsidP="0041482C">
      <w:pPr>
        <w:jc w:val="center"/>
        <w:rPr>
          <w:b/>
          <w:sz w:val="20"/>
          <w:szCs w:val="20"/>
        </w:rPr>
      </w:pPr>
      <w:r w:rsidRPr="0041482C">
        <w:rPr>
          <w:b/>
          <w:sz w:val="20"/>
          <w:szCs w:val="20"/>
        </w:rPr>
        <w:t>БОХАНСКИЙ МУНИЦИПАЛЬНЫЙ РАЙОН</w:t>
      </w:r>
    </w:p>
    <w:p w:rsidR="0041482C" w:rsidRPr="0041482C" w:rsidRDefault="0041482C" w:rsidP="0041482C">
      <w:pPr>
        <w:jc w:val="center"/>
        <w:rPr>
          <w:b/>
          <w:sz w:val="20"/>
          <w:szCs w:val="20"/>
        </w:rPr>
      </w:pPr>
      <w:r w:rsidRPr="0041482C">
        <w:rPr>
          <w:b/>
          <w:sz w:val="20"/>
          <w:szCs w:val="20"/>
        </w:rPr>
        <w:t>СЕЛЬСКОЕ ПОСЕЛЕНИЕ УКЫР</w:t>
      </w:r>
    </w:p>
    <w:p w:rsidR="0041482C" w:rsidRPr="0041482C" w:rsidRDefault="0041482C" w:rsidP="0041482C">
      <w:pPr>
        <w:jc w:val="center"/>
        <w:rPr>
          <w:b/>
          <w:sz w:val="20"/>
          <w:szCs w:val="20"/>
        </w:rPr>
      </w:pPr>
      <w:r w:rsidRPr="0041482C">
        <w:rPr>
          <w:b/>
          <w:sz w:val="20"/>
          <w:szCs w:val="20"/>
        </w:rPr>
        <w:t>ДУМА</w:t>
      </w:r>
    </w:p>
    <w:p w:rsidR="0041482C" w:rsidRPr="0041482C" w:rsidRDefault="0041482C" w:rsidP="0041482C">
      <w:pPr>
        <w:tabs>
          <w:tab w:val="left" w:pos="9639"/>
        </w:tabs>
        <w:ind w:right="-1"/>
        <w:jc w:val="center"/>
        <w:rPr>
          <w:b/>
          <w:sz w:val="20"/>
          <w:szCs w:val="20"/>
        </w:rPr>
      </w:pPr>
      <w:r w:rsidRPr="0041482C">
        <w:rPr>
          <w:b/>
          <w:sz w:val="20"/>
          <w:szCs w:val="20"/>
        </w:rPr>
        <w:t>РЕШЕНИЕ</w:t>
      </w:r>
    </w:p>
    <w:p w:rsidR="0041482C" w:rsidRPr="0041482C" w:rsidRDefault="0041482C" w:rsidP="0041482C">
      <w:pPr>
        <w:rPr>
          <w:color w:val="000000"/>
          <w:sz w:val="20"/>
          <w:szCs w:val="20"/>
        </w:rPr>
      </w:pPr>
    </w:p>
    <w:p w:rsidR="0041482C" w:rsidRPr="0041482C" w:rsidRDefault="0041482C" w:rsidP="0041482C">
      <w:pPr>
        <w:rPr>
          <w:b/>
          <w:sz w:val="20"/>
          <w:szCs w:val="20"/>
        </w:rPr>
      </w:pPr>
      <w:r w:rsidRPr="0041482C">
        <w:rPr>
          <w:b/>
          <w:sz w:val="20"/>
          <w:szCs w:val="20"/>
        </w:rPr>
        <w:t xml:space="preserve">                           </w:t>
      </w:r>
    </w:p>
    <w:p w:rsidR="0041482C" w:rsidRPr="0041482C" w:rsidRDefault="0041482C" w:rsidP="0041482C">
      <w:pPr>
        <w:jc w:val="center"/>
        <w:rPr>
          <w:b/>
          <w:sz w:val="20"/>
          <w:szCs w:val="20"/>
        </w:rPr>
      </w:pPr>
      <w:r w:rsidRPr="0041482C">
        <w:rPr>
          <w:b/>
          <w:sz w:val="20"/>
          <w:szCs w:val="20"/>
        </w:rPr>
        <w:t>ОБ УТВЕРЖДЕНИИ ПОЛОЖЕНИЯ О ПЕНСИОННОМ ОБЕСПЕЧЕНИИ ВЫБОРНЫХ ДОЛЖНОСТНЫХ ЛИЦ МЕСТНОГО САМОУПРАВЛЕНИЯ МУНИЦИПАЛЬНОГО ОБРАЗОВАНИЯ «УКЫР», ОСУЩЕСТВЛЯЮЩИХ СВОИ ПОЛНОМОЧИЯ НА ПОСТОЯННОЙ ОСНОВЕ</w:t>
      </w:r>
    </w:p>
    <w:p w:rsidR="0041482C" w:rsidRPr="0041482C" w:rsidRDefault="0041482C" w:rsidP="0041482C">
      <w:pPr>
        <w:jc w:val="center"/>
        <w:rPr>
          <w:b/>
          <w:sz w:val="20"/>
          <w:szCs w:val="20"/>
        </w:rPr>
      </w:pPr>
    </w:p>
    <w:p w:rsidR="0041482C" w:rsidRPr="0041482C" w:rsidRDefault="0041482C" w:rsidP="0041482C">
      <w:pPr>
        <w:rPr>
          <w:b/>
          <w:sz w:val="20"/>
          <w:szCs w:val="20"/>
        </w:rPr>
      </w:pPr>
    </w:p>
    <w:p w:rsidR="0041482C" w:rsidRPr="0041482C" w:rsidRDefault="0041482C" w:rsidP="0041482C">
      <w:pPr>
        <w:jc w:val="both"/>
        <w:rPr>
          <w:sz w:val="20"/>
          <w:szCs w:val="20"/>
        </w:rPr>
      </w:pPr>
      <w:r w:rsidRPr="0041482C">
        <w:rPr>
          <w:sz w:val="20"/>
          <w:szCs w:val="20"/>
        </w:rPr>
        <w:t xml:space="preserve">        В соответствии со статьей 10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статьей 45 Устава муниципального образования «</w:t>
      </w:r>
      <w:proofErr w:type="spellStart"/>
      <w:r w:rsidRPr="0041482C">
        <w:rPr>
          <w:sz w:val="20"/>
          <w:szCs w:val="20"/>
        </w:rPr>
        <w:t>Укыр</w:t>
      </w:r>
      <w:proofErr w:type="spellEnd"/>
      <w:r w:rsidRPr="0041482C">
        <w:rPr>
          <w:sz w:val="20"/>
          <w:szCs w:val="20"/>
        </w:rPr>
        <w:t xml:space="preserve">», </w:t>
      </w:r>
    </w:p>
    <w:p w:rsidR="0041482C" w:rsidRPr="0041482C" w:rsidRDefault="0041482C" w:rsidP="0041482C">
      <w:pPr>
        <w:ind w:firstLine="720"/>
        <w:jc w:val="both"/>
        <w:rPr>
          <w:sz w:val="20"/>
          <w:szCs w:val="20"/>
        </w:rPr>
      </w:pPr>
    </w:p>
    <w:p w:rsidR="0041482C" w:rsidRPr="0041482C" w:rsidRDefault="0041482C" w:rsidP="0041482C">
      <w:pPr>
        <w:ind w:firstLine="720"/>
        <w:jc w:val="center"/>
        <w:rPr>
          <w:b/>
          <w:sz w:val="20"/>
          <w:szCs w:val="20"/>
        </w:rPr>
      </w:pPr>
      <w:r w:rsidRPr="0041482C">
        <w:rPr>
          <w:b/>
          <w:sz w:val="20"/>
          <w:szCs w:val="20"/>
        </w:rPr>
        <w:t>ДУМА РЕШИЛА:</w:t>
      </w:r>
    </w:p>
    <w:p w:rsidR="0041482C" w:rsidRPr="0041482C" w:rsidRDefault="0041482C" w:rsidP="0041482C">
      <w:pPr>
        <w:ind w:firstLine="720"/>
        <w:jc w:val="both"/>
        <w:rPr>
          <w:sz w:val="20"/>
          <w:szCs w:val="20"/>
        </w:rPr>
      </w:pP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1. </w:t>
      </w:r>
      <w:bookmarkStart w:id="69" w:name="sub_1"/>
      <w:r w:rsidRPr="0041482C">
        <w:rPr>
          <w:sz w:val="20"/>
          <w:szCs w:val="20"/>
        </w:rPr>
        <w:t xml:space="preserve">Утвердить прилагаемое </w:t>
      </w:r>
      <w:hyperlink w:anchor="Par32" w:history="1">
        <w:r w:rsidRPr="0041482C">
          <w:rPr>
            <w:sz w:val="20"/>
            <w:szCs w:val="20"/>
          </w:rPr>
          <w:t>Положение</w:t>
        </w:r>
      </w:hyperlink>
      <w:r w:rsidRPr="0041482C">
        <w:rPr>
          <w:sz w:val="20"/>
          <w:szCs w:val="20"/>
        </w:rPr>
        <w:t xml:space="preserve"> о пенсионном обеспечении выборных должностных лиц местного самоуправления муниципального образования «</w:t>
      </w:r>
      <w:proofErr w:type="spellStart"/>
      <w:r w:rsidRPr="0041482C">
        <w:rPr>
          <w:sz w:val="20"/>
          <w:szCs w:val="20"/>
        </w:rPr>
        <w:t>Укыр</w:t>
      </w:r>
      <w:proofErr w:type="spellEnd"/>
      <w:r w:rsidRPr="0041482C">
        <w:rPr>
          <w:sz w:val="20"/>
          <w:szCs w:val="20"/>
        </w:rPr>
        <w:t>», осуществляющих свои полномочия на постоянной основе</w:t>
      </w:r>
    </w:p>
    <w:p w:rsidR="0041482C" w:rsidRPr="0041482C" w:rsidRDefault="0041482C" w:rsidP="0041482C">
      <w:pPr>
        <w:ind w:firstLine="720"/>
        <w:jc w:val="both"/>
        <w:rPr>
          <w:sz w:val="20"/>
          <w:szCs w:val="20"/>
        </w:rPr>
      </w:pPr>
      <w:r w:rsidRPr="0041482C">
        <w:rPr>
          <w:sz w:val="20"/>
          <w:szCs w:val="20"/>
        </w:rPr>
        <w:t>2. Решение вступает в силу по истечении 10 дней.</w:t>
      </w:r>
      <w:bookmarkEnd w:id="69"/>
    </w:p>
    <w:p w:rsidR="0041482C" w:rsidRPr="0041482C" w:rsidRDefault="0041482C" w:rsidP="0041482C">
      <w:pPr>
        <w:pStyle w:val="ConsPlusNormal"/>
        <w:widowControl/>
        <w:ind w:firstLine="0"/>
        <w:jc w:val="both"/>
        <w:rPr>
          <w:rFonts w:ascii="Times New Roman" w:hAnsi="Times New Roman" w:cs="Times New Roman"/>
        </w:rPr>
      </w:pPr>
    </w:p>
    <w:p w:rsidR="0041482C" w:rsidRPr="0041482C" w:rsidRDefault="0041482C" w:rsidP="0041482C">
      <w:pPr>
        <w:rPr>
          <w:sz w:val="20"/>
          <w:szCs w:val="20"/>
        </w:rPr>
      </w:pPr>
      <w:r>
        <w:rPr>
          <w:sz w:val="20"/>
          <w:szCs w:val="20"/>
        </w:rPr>
        <w:t>Глава МО</w:t>
      </w:r>
      <w:r w:rsidRPr="0041482C">
        <w:rPr>
          <w:sz w:val="20"/>
          <w:szCs w:val="20"/>
        </w:rPr>
        <w:t xml:space="preserve">  «</w:t>
      </w:r>
      <w:proofErr w:type="spellStart"/>
      <w:r w:rsidRPr="0041482C">
        <w:rPr>
          <w:sz w:val="20"/>
          <w:szCs w:val="20"/>
        </w:rPr>
        <w:t>Укыр</w:t>
      </w:r>
      <w:proofErr w:type="spellEnd"/>
      <w:r w:rsidRPr="0041482C">
        <w:rPr>
          <w:sz w:val="20"/>
          <w:szCs w:val="20"/>
        </w:rPr>
        <w:t xml:space="preserve">»        </w:t>
      </w:r>
      <w:r>
        <w:rPr>
          <w:sz w:val="20"/>
          <w:szCs w:val="20"/>
        </w:rPr>
        <w:t xml:space="preserve">                   </w:t>
      </w:r>
      <w:r w:rsidRPr="0041482C">
        <w:rPr>
          <w:sz w:val="20"/>
          <w:szCs w:val="20"/>
        </w:rPr>
        <w:t xml:space="preserve">    </w:t>
      </w:r>
      <w:proofErr w:type="spellStart"/>
      <w:r w:rsidRPr="0041482C">
        <w:rPr>
          <w:sz w:val="20"/>
          <w:szCs w:val="20"/>
        </w:rPr>
        <w:t>Баглаева</w:t>
      </w:r>
      <w:proofErr w:type="spellEnd"/>
      <w:r w:rsidRPr="0041482C">
        <w:rPr>
          <w:sz w:val="20"/>
          <w:szCs w:val="20"/>
        </w:rPr>
        <w:t xml:space="preserve"> Е.А.</w:t>
      </w:r>
    </w:p>
    <w:p w:rsidR="0041482C" w:rsidRPr="0041482C" w:rsidRDefault="0041482C" w:rsidP="0041482C">
      <w:pPr>
        <w:widowControl w:val="0"/>
        <w:autoSpaceDE w:val="0"/>
        <w:autoSpaceDN w:val="0"/>
        <w:adjustRightInd w:val="0"/>
        <w:jc w:val="right"/>
        <w:outlineLvl w:val="0"/>
        <w:rPr>
          <w:sz w:val="20"/>
          <w:szCs w:val="20"/>
        </w:rPr>
      </w:pPr>
    </w:p>
    <w:p w:rsidR="0041482C" w:rsidRPr="0041482C" w:rsidRDefault="0041482C" w:rsidP="0041482C">
      <w:pPr>
        <w:widowControl w:val="0"/>
        <w:autoSpaceDE w:val="0"/>
        <w:autoSpaceDN w:val="0"/>
        <w:adjustRightInd w:val="0"/>
        <w:jc w:val="right"/>
        <w:outlineLvl w:val="0"/>
        <w:rPr>
          <w:sz w:val="20"/>
          <w:szCs w:val="20"/>
        </w:rPr>
      </w:pPr>
      <w:r w:rsidRPr="0041482C">
        <w:rPr>
          <w:sz w:val="20"/>
          <w:szCs w:val="20"/>
        </w:rPr>
        <w:t>Приложение</w:t>
      </w:r>
    </w:p>
    <w:p w:rsidR="0041482C" w:rsidRPr="0041482C" w:rsidRDefault="0041482C" w:rsidP="0041482C">
      <w:pPr>
        <w:widowControl w:val="0"/>
        <w:autoSpaceDE w:val="0"/>
        <w:autoSpaceDN w:val="0"/>
        <w:adjustRightInd w:val="0"/>
        <w:jc w:val="right"/>
        <w:rPr>
          <w:sz w:val="20"/>
          <w:szCs w:val="20"/>
        </w:rPr>
      </w:pPr>
      <w:r w:rsidRPr="0041482C">
        <w:rPr>
          <w:sz w:val="20"/>
          <w:szCs w:val="20"/>
        </w:rPr>
        <w:t>к Решению Думы</w:t>
      </w:r>
    </w:p>
    <w:p w:rsidR="0041482C" w:rsidRPr="0041482C" w:rsidRDefault="0041482C" w:rsidP="0041482C">
      <w:pPr>
        <w:widowControl w:val="0"/>
        <w:autoSpaceDE w:val="0"/>
        <w:autoSpaceDN w:val="0"/>
        <w:adjustRightInd w:val="0"/>
        <w:jc w:val="right"/>
        <w:rPr>
          <w:sz w:val="20"/>
          <w:szCs w:val="20"/>
        </w:rPr>
      </w:pPr>
      <w:r w:rsidRPr="0041482C">
        <w:rPr>
          <w:sz w:val="20"/>
          <w:szCs w:val="20"/>
        </w:rPr>
        <w:t>МО «</w:t>
      </w:r>
      <w:proofErr w:type="spellStart"/>
      <w:r w:rsidRPr="0041482C">
        <w:rPr>
          <w:sz w:val="20"/>
          <w:szCs w:val="20"/>
        </w:rPr>
        <w:t>Укыр</w:t>
      </w:r>
      <w:proofErr w:type="spellEnd"/>
      <w:r w:rsidRPr="0041482C">
        <w:rPr>
          <w:sz w:val="20"/>
          <w:szCs w:val="20"/>
        </w:rPr>
        <w:t>»</w:t>
      </w:r>
    </w:p>
    <w:p w:rsidR="0041482C" w:rsidRPr="0041482C" w:rsidRDefault="0041482C" w:rsidP="0041482C">
      <w:pPr>
        <w:widowControl w:val="0"/>
        <w:autoSpaceDE w:val="0"/>
        <w:autoSpaceDN w:val="0"/>
        <w:adjustRightInd w:val="0"/>
        <w:jc w:val="right"/>
        <w:rPr>
          <w:sz w:val="20"/>
          <w:szCs w:val="20"/>
        </w:rPr>
      </w:pPr>
      <w:r w:rsidRPr="0041482C">
        <w:rPr>
          <w:sz w:val="20"/>
          <w:szCs w:val="20"/>
        </w:rPr>
        <w:t xml:space="preserve"> № 27</w:t>
      </w:r>
      <w:r>
        <w:rPr>
          <w:sz w:val="20"/>
          <w:szCs w:val="20"/>
        </w:rPr>
        <w:t>2</w:t>
      </w:r>
    </w:p>
    <w:p w:rsidR="0041482C" w:rsidRPr="0041482C" w:rsidRDefault="0041482C" w:rsidP="0041482C">
      <w:pPr>
        <w:widowControl w:val="0"/>
        <w:autoSpaceDE w:val="0"/>
        <w:autoSpaceDN w:val="0"/>
        <w:adjustRightInd w:val="0"/>
        <w:jc w:val="right"/>
        <w:rPr>
          <w:sz w:val="20"/>
          <w:szCs w:val="20"/>
        </w:rPr>
      </w:pPr>
    </w:p>
    <w:p w:rsidR="0041482C" w:rsidRPr="0041482C" w:rsidRDefault="0041482C" w:rsidP="0041482C">
      <w:pPr>
        <w:widowControl w:val="0"/>
        <w:autoSpaceDE w:val="0"/>
        <w:autoSpaceDN w:val="0"/>
        <w:adjustRightInd w:val="0"/>
        <w:jc w:val="center"/>
        <w:rPr>
          <w:b/>
          <w:bCs/>
          <w:sz w:val="20"/>
          <w:szCs w:val="20"/>
        </w:rPr>
      </w:pPr>
      <w:bookmarkStart w:id="70" w:name="Par32"/>
      <w:bookmarkEnd w:id="70"/>
    </w:p>
    <w:p w:rsidR="0041482C" w:rsidRPr="0041482C" w:rsidRDefault="0041482C" w:rsidP="0041482C">
      <w:pPr>
        <w:widowControl w:val="0"/>
        <w:autoSpaceDE w:val="0"/>
        <w:autoSpaceDN w:val="0"/>
        <w:adjustRightInd w:val="0"/>
        <w:jc w:val="center"/>
        <w:rPr>
          <w:bCs/>
          <w:sz w:val="20"/>
          <w:szCs w:val="20"/>
        </w:rPr>
      </w:pPr>
      <w:r w:rsidRPr="0041482C">
        <w:rPr>
          <w:bCs/>
          <w:sz w:val="20"/>
          <w:szCs w:val="20"/>
        </w:rPr>
        <w:t>ПОЛОЖЕНИЕ</w:t>
      </w:r>
    </w:p>
    <w:p w:rsidR="0041482C" w:rsidRPr="0041482C" w:rsidRDefault="0041482C" w:rsidP="0041482C">
      <w:pPr>
        <w:widowControl w:val="0"/>
        <w:autoSpaceDE w:val="0"/>
        <w:autoSpaceDN w:val="0"/>
        <w:adjustRightInd w:val="0"/>
        <w:jc w:val="center"/>
        <w:rPr>
          <w:bCs/>
          <w:sz w:val="20"/>
          <w:szCs w:val="20"/>
        </w:rPr>
      </w:pPr>
      <w:r w:rsidRPr="0041482C">
        <w:rPr>
          <w:bCs/>
          <w:sz w:val="20"/>
          <w:szCs w:val="20"/>
        </w:rPr>
        <w:t xml:space="preserve">О ПЕНСИОННОМ ОБЕСПЕЧЕНИИ ВЫБОРНЫХ </w:t>
      </w:r>
    </w:p>
    <w:p w:rsidR="0041482C" w:rsidRPr="0041482C" w:rsidRDefault="0041482C" w:rsidP="0041482C">
      <w:pPr>
        <w:widowControl w:val="0"/>
        <w:autoSpaceDE w:val="0"/>
        <w:autoSpaceDN w:val="0"/>
        <w:adjustRightInd w:val="0"/>
        <w:jc w:val="center"/>
        <w:rPr>
          <w:sz w:val="20"/>
          <w:szCs w:val="20"/>
        </w:rPr>
      </w:pPr>
      <w:r w:rsidRPr="0041482C">
        <w:rPr>
          <w:bCs/>
          <w:sz w:val="20"/>
          <w:szCs w:val="20"/>
        </w:rPr>
        <w:t xml:space="preserve">ДОЛЖНОСТНЫХ ЛИЦ МЕСТНОГО САМОУПРАВЛЕНИЯ МУНИЦИПАЛЬНОГО ОБРАЗОВАНИЯ «УКЫР», ОСУЩЕСТВЛЯЮЩИХ СВОИ ПОЛНОМОЧИЯ НА ПОСТОЯННОЙ ОСНОВЕ </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jc w:val="center"/>
        <w:outlineLvl w:val="1"/>
        <w:rPr>
          <w:sz w:val="20"/>
          <w:szCs w:val="20"/>
        </w:rPr>
      </w:pPr>
      <w:r w:rsidRPr="0041482C">
        <w:rPr>
          <w:sz w:val="20"/>
          <w:szCs w:val="20"/>
        </w:rPr>
        <w:t>1. Общие положения</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pStyle w:val="ad"/>
        <w:ind w:firstLine="567"/>
        <w:jc w:val="both"/>
        <w:rPr>
          <w:rFonts w:ascii="Times New Roman" w:hAnsi="Times New Roman" w:cs="Times New Roman"/>
          <w:sz w:val="20"/>
          <w:szCs w:val="20"/>
        </w:rPr>
      </w:pPr>
      <w:r w:rsidRPr="0041482C">
        <w:rPr>
          <w:rFonts w:ascii="Times New Roman" w:hAnsi="Times New Roman" w:cs="Times New Roman"/>
          <w:sz w:val="20"/>
          <w:szCs w:val="20"/>
        </w:rPr>
        <w:t xml:space="preserve">1.1. </w:t>
      </w:r>
      <w:proofErr w:type="gramStart"/>
      <w:r w:rsidRPr="0041482C">
        <w:rPr>
          <w:rFonts w:ascii="Times New Roman" w:hAnsi="Times New Roman" w:cs="Times New Roman"/>
          <w:sz w:val="20"/>
          <w:szCs w:val="20"/>
        </w:rPr>
        <w:t>Настоящее Положение о пенсионном обеспечении выборных должностных лиц местного самоуправления  муниципального образования «</w:t>
      </w:r>
      <w:proofErr w:type="spellStart"/>
      <w:r w:rsidRPr="0041482C">
        <w:rPr>
          <w:rFonts w:ascii="Times New Roman" w:hAnsi="Times New Roman" w:cs="Times New Roman"/>
          <w:sz w:val="20"/>
          <w:szCs w:val="20"/>
        </w:rPr>
        <w:t>Укыр</w:t>
      </w:r>
      <w:proofErr w:type="spellEnd"/>
      <w:r w:rsidRPr="0041482C">
        <w:rPr>
          <w:rFonts w:ascii="Times New Roman" w:hAnsi="Times New Roman" w:cs="Times New Roman"/>
          <w:sz w:val="20"/>
          <w:szCs w:val="20"/>
        </w:rPr>
        <w:t xml:space="preserve">» </w:t>
      </w:r>
      <w:r w:rsidRPr="0041482C">
        <w:rPr>
          <w:rFonts w:ascii="Times New Roman" w:hAnsi="Times New Roman" w:cs="Times New Roman"/>
          <w:sz w:val="20"/>
          <w:szCs w:val="20"/>
        </w:rPr>
        <w:lastRenderedPageBreak/>
        <w:t xml:space="preserve">(далее – Положение) устанавливает в соответствии с Федеральным законом от 15 декабря 2001 года № 166-ФЗ «О государственном пенсионном обеспечении в Российской Федерации», с </w:t>
      </w:r>
      <w:hyperlink r:id="rId20" w:history="1">
        <w:r w:rsidRPr="0041482C">
          <w:rPr>
            <w:rFonts w:ascii="Times New Roman" w:hAnsi="Times New Roman" w:cs="Times New Roman"/>
            <w:sz w:val="20"/>
            <w:szCs w:val="20"/>
          </w:rPr>
          <w:t>Законом</w:t>
        </w:r>
      </w:hyperlink>
      <w:r w:rsidRPr="0041482C">
        <w:rPr>
          <w:rFonts w:ascii="Times New Roman" w:hAnsi="Times New Roman" w:cs="Times New Roman"/>
          <w:sz w:val="20"/>
          <w:szCs w:val="20"/>
        </w:rPr>
        <w:t xml:space="preserve">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41482C">
        <w:rPr>
          <w:rFonts w:ascii="Times New Roman" w:hAnsi="Times New Roman" w:cs="Times New Roman"/>
          <w:sz w:val="20"/>
          <w:szCs w:val="20"/>
        </w:rPr>
        <w:t xml:space="preserve"> Иркутской области» и </w:t>
      </w:r>
      <w:hyperlink r:id="rId21" w:history="1">
        <w:r w:rsidRPr="0041482C">
          <w:rPr>
            <w:rFonts w:ascii="Times New Roman" w:hAnsi="Times New Roman" w:cs="Times New Roman"/>
            <w:sz w:val="20"/>
            <w:szCs w:val="20"/>
          </w:rPr>
          <w:t>Уставом</w:t>
        </w:r>
      </w:hyperlink>
      <w:r w:rsidRPr="0041482C">
        <w:rPr>
          <w:rFonts w:ascii="Times New Roman" w:hAnsi="Times New Roman" w:cs="Times New Roman"/>
          <w:sz w:val="20"/>
          <w:szCs w:val="20"/>
        </w:rPr>
        <w:t xml:space="preserve"> муниципального образования «</w:t>
      </w:r>
      <w:proofErr w:type="spellStart"/>
      <w:r w:rsidRPr="0041482C">
        <w:rPr>
          <w:rFonts w:ascii="Times New Roman" w:hAnsi="Times New Roman" w:cs="Times New Roman"/>
          <w:sz w:val="20"/>
          <w:szCs w:val="20"/>
        </w:rPr>
        <w:t>Укыр</w:t>
      </w:r>
      <w:proofErr w:type="spellEnd"/>
      <w:r w:rsidRPr="0041482C">
        <w:rPr>
          <w:rFonts w:ascii="Times New Roman" w:hAnsi="Times New Roman" w:cs="Times New Roman"/>
          <w:sz w:val="20"/>
          <w:szCs w:val="20"/>
        </w:rPr>
        <w:t>» условия, порядок назначения и размер пенсионного обеспечения выборных должностных лиц местного самоуправления  муниципального образования «</w:t>
      </w:r>
      <w:proofErr w:type="spellStart"/>
      <w:r w:rsidRPr="0041482C">
        <w:rPr>
          <w:rFonts w:ascii="Times New Roman" w:hAnsi="Times New Roman" w:cs="Times New Roman"/>
          <w:sz w:val="20"/>
          <w:szCs w:val="20"/>
        </w:rPr>
        <w:t>Укыр</w:t>
      </w:r>
      <w:proofErr w:type="spellEnd"/>
      <w:r w:rsidRPr="0041482C">
        <w:rPr>
          <w:rFonts w:ascii="Times New Roman" w:hAnsi="Times New Roman" w:cs="Times New Roman"/>
          <w:sz w:val="20"/>
          <w:szCs w:val="20"/>
        </w:rPr>
        <w:t>», замещавших выборную муниципальную должность на постоянной основе в органах местного самоуправления муниципального образования «</w:t>
      </w:r>
      <w:proofErr w:type="spellStart"/>
      <w:r w:rsidRPr="0041482C">
        <w:rPr>
          <w:rFonts w:ascii="Times New Roman" w:hAnsi="Times New Roman" w:cs="Times New Roman"/>
          <w:sz w:val="20"/>
          <w:szCs w:val="20"/>
        </w:rPr>
        <w:t>Укыр</w:t>
      </w:r>
      <w:proofErr w:type="spellEnd"/>
      <w:r w:rsidRPr="0041482C">
        <w:rPr>
          <w:rFonts w:ascii="Times New Roman" w:hAnsi="Times New Roman" w:cs="Times New Roman"/>
          <w:sz w:val="20"/>
          <w:szCs w:val="20"/>
        </w:rPr>
        <w:t>» (далее – лица, замещавшие выборную муниципальную должность на постоянной основе).</w:t>
      </w:r>
    </w:p>
    <w:p w:rsidR="0041482C" w:rsidRPr="0041482C" w:rsidRDefault="0041482C" w:rsidP="0041482C">
      <w:pPr>
        <w:widowControl w:val="0"/>
        <w:autoSpaceDE w:val="0"/>
        <w:autoSpaceDN w:val="0"/>
        <w:adjustRightInd w:val="0"/>
        <w:ind w:firstLine="709"/>
        <w:jc w:val="both"/>
        <w:rPr>
          <w:sz w:val="20"/>
          <w:szCs w:val="20"/>
        </w:rPr>
      </w:pPr>
      <w:r w:rsidRPr="0041482C">
        <w:rPr>
          <w:sz w:val="20"/>
          <w:szCs w:val="20"/>
        </w:rPr>
        <w:t>1.2. Финансирование пенсионного обеспечения лиц, замещавших выборную муниципальную должность на постоянной основе в органах местного самоуправления муниципального образования «</w:t>
      </w:r>
      <w:proofErr w:type="spellStart"/>
      <w:r w:rsidRPr="0041482C">
        <w:rPr>
          <w:sz w:val="20"/>
          <w:szCs w:val="20"/>
        </w:rPr>
        <w:t>Укыр</w:t>
      </w:r>
      <w:proofErr w:type="spellEnd"/>
      <w:r w:rsidRPr="0041482C">
        <w:rPr>
          <w:sz w:val="20"/>
          <w:szCs w:val="20"/>
        </w:rPr>
        <w:t>», производится за счет средств бюджета муниципального образования «</w:t>
      </w:r>
      <w:proofErr w:type="spellStart"/>
      <w:r w:rsidRPr="0041482C">
        <w:rPr>
          <w:sz w:val="20"/>
          <w:szCs w:val="20"/>
        </w:rPr>
        <w:t>Укыр</w:t>
      </w:r>
      <w:proofErr w:type="spellEnd"/>
      <w:r w:rsidRPr="0041482C">
        <w:rPr>
          <w:sz w:val="20"/>
          <w:szCs w:val="20"/>
        </w:rPr>
        <w:t>».</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jc w:val="center"/>
        <w:outlineLvl w:val="1"/>
        <w:rPr>
          <w:sz w:val="20"/>
          <w:szCs w:val="20"/>
        </w:rPr>
      </w:pPr>
      <w:r w:rsidRPr="0041482C">
        <w:rPr>
          <w:sz w:val="20"/>
          <w:szCs w:val="20"/>
        </w:rPr>
        <w:t>2. Условия и порядок назначения пенсионного обеспечения</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2.1. </w:t>
      </w:r>
      <w:proofErr w:type="gramStart"/>
      <w:r w:rsidRPr="0041482C">
        <w:rPr>
          <w:sz w:val="20"/>
          <w:szCs w:val="20"/>
        </w:rPr>
        <w:t xml:space="preserve">Лицам, замещавшим выборные муниципальные должности на постоянной основе, устанавливается доплата к страховой пенсии по старости (инвалидности), назначенной в соответствии с Федеральным </w:t>
      </w:r>
      <w:hyperlink r:id="rId22" w:history="1">
        <w:r w:rsidRPr="0041482C">
          <w:rPr>
            <w:sz w:val="20"/>
            <w:szCs w:val="20"/>
          </w:rPr>
          <w:t>законом</w:t>
        </w:r>
      </w:hyperlink>
      <w:r w:rsidRPr="0041482C">
        <w:rPr>
          <w:sz w:val="20"/>
          <w:szCs w:val="20"/>
        </w:rPr>
        <w:t xml:space="preserve"> от 28 декабря 2013 года № 400-ФЗ «О страховых пенсиях» либо к пенсии, назначаемой в соответствии со статьей 32 Закона Российской Федерации от 19 апреля 1991 года № 1032-1 «О занятости населения в Российской Федерации»  (далее – доплата пенсии).</w:t>
      </w:r>
      <w:proofErr w:type="gramEnd"/>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2.2. Право на доплату к пенсии имеет лицо, осуществляющее полномочия выборного лица местного самоуправления на постоянной основе не менее срока, на который оно было избрано, и </w:t>
      </w:r>
      <w:proofErr w:type="gramStart"/>
      <w:r w:rsidRPr="0041482C">
        <w:rPr>
          <w:sz w:val="20"/>
          <w:szCs w:val="20"/>
        </w:rPr>
        <w:t>имеющему</w:t>
      </w:r>
      <w:proofErr w:type="gramEnd"/>
      <w:r w:rsidRPr="0041482C">
        <w:rPr>
          <w:sz w:val="20"/>
          <w:szCs w:val="20"/>
        </w:rPr>
        <w:t xml:space="preserve"> стаж муниципальной службы не менее 15 лет. </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Право на получение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 </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2.3. В стаж муниципальной службы для назначения ежемесячной доплаты к пенсии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  </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2.4. Ежемесячная доплата к пенсии (за исключением пенсии за выслугу лет, установленной к страховой пенсии по инвалидности) назначается бессрочно. </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2.5. Доплата к пенсии назначается с 1-го числа месяца, в котором лицо, имеющее право на данную доплату, обратилось за ней, но не ранее чем со дня </w:t>
      </w:r>
      <w:r w:rsidRPr="0041482C">
        <w:rPr>
          <w:sz w:val="20"/>
          <w:szCs w:val="20"/>
        </w:rPr>
        <w:lastRenderedPageBreak/>
        <w:t>возникновения права на нее.</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2.6. </w:t>
      </w:r>
      <w:proofErr w:type="gramStart"/>
      <w:r w:rsidRPr="0041482C">
        <w:rPr>
          <w:sz w:val="20"/>
          <w:szCs w:val="20"/>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41482C">
        <w:rPr>
          <w:sz w:val="20"/>
          <w:szCs w:val="20"/>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2.7. Выплата ежемесячной доплаты к пенсии лицу, осуществлявшему полномочия выборного лица местного самоуправления на постоянной основе, прекращается в следующих случаях:</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41482C" w:rsidRPr="0041482C" w:rsidRDefault="0041482C" w:rsidP="0041482C">
      <w:pPr>
        <w:widowControl w:val="0"/>
        <w:autoSpaceDE w:val="0"/>
        <w:autoSpaceDN w:val="0"/>
        <w:adjustRightInd w:val="0"/>
        <w:ind w:firstLine="708"/>
        <w:jc w:val="both"/>
        <w:rPr>
          <w:sz w:val="20"/>
          <w:szCs w:val="20"/>
        </w:rPr>
      </w:pPr>
    </w:p>
    <w:p w:rsidR="0041482C" w:rsidRPr="0041482C" w:rsidRDefault="0041482C" w:rsidP="0041482C">
      <w:pPr>
        <w:widowControl w:val="0"/>
        <w:autoSpaceDE w:val="0"/>
        <w:autoSpaceDN w:val="0"/>
        <w:adjustRightInd w:val="0"/>
        <w:jc w:val="center"/>
        <w:outlineLvl w:val="1"/>
        <w:rPr>
          <w:sz w:val="20"/>
          <w:szCs w:val="20"/>
        </w:rPr>
      </w:pPr>
      <w:r w:rsidRPr="0041482C">
        <w:rPr>
          <w:sz w:val="20"/>
          <w:szCs w:val="20"/>
        </w:rPr>
        <w:t>3. Среднемесячный заработок, из которого исчисляется</w:t>
      </w:r>
    </w:p>
    <w:p w:rsidR="0041482C" w:rsidRPr="0041482C" w:rsidRDefault="0041482C" w:rsidP="0041482C">
      <w:pPr>
        <w:widowControl w:val="0"/>
        <w:autoSpaceDE w:val="0"/>
        <w:autoSpaceDN w:val="0"/>
        <w:adjustRightInd w:val="0"/>
        <w:jc w:val="center"/>
        <w:rPr>
          <w:sz w:val="20"/>
          <w:szCs w:val="20"/>
        </w:rPr>
      </w:pPr>
      <w:r w:rsidRPr="0041482C">
        <w:rPr>
          <w:sz w:val="20"/>
          <w:szCs w:val="20"/>
        </w:rPr>
        <w:t>размер доплаты к пенсии</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3.1. </w:t>
      </w:r>
      <w:proofErr w:type="gramStart"/>
      <w:r w:rsidRPr="0041482C">
        <w:rPr>
          <w:sz w:val="20"/>
          <w:szCs w:val="20"/>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по старости (инвалидности), предусмотренную Федеральным </w:t>
      </w:r>
      <w:hyperlink r:id="rId23" w:history="1">
        <w:r w:rsidRPr="0041482C">
          <w:rPr>
            <w:sz w:val="20"/>
            <w:szCs w:val="20"/>
          </w:rPr>
          <w:t>законом</w:t>
        </w:r>
      </w:hyperlink>
      <w:r w:rsidRPr="0041482C">
        <w:rPr>
          <w:sz w:val="20"/>
          <w:szCs w:val="20"/>
        </w:rPr>
        <w:t xml:space="preserve"> от 28 декабря 2013 года № 400-ФЗ «О страховых пенсиях».</w:t>
      </w:r>
      <w:proofErr w:type="gramEnd"/>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событию.</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3.3. В расчет размера среднемесячного заработка включаются следующие выплаты, начисленные в течение 12 полных календарных месяцев </w:t>
      </w:r>
      <w:r w:rsidRPr="0041482C">
        <w:rPr>
          <w:sz w:val="20"/>
          <w:szCs w:val="20"/>
        </w:rPr>
        <w:lastRenderedPageBreak/>
        <w:t>перед месяцем, предшествующим дню прекращения полномочий либо дню достижения возраста, дающего право на назначение пенсии по старости (инвалидности):</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а) ежемесячное денежное вознаграждение;</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б) ежемесячное денежное поощрение;</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в) повышающие коэффициенты.</w:t>
      </w:r>
    </w:p>
    <w:p w:rsidR="0041482C" w:rsidRPr="0041482C" w:rsidRDefault="0041482C" w:rsidP="0041482C">
      <w:pPr>
        <w:widowControl w:val="0"/>
        <w:autoSpaceDE w:val="0"/>
        <w:autoSpaceDN w:val="0"/>
        <w:adjustRightInd w:val="0"/>
        <w:ind w:firstLine="708"/>
        <w:jc w:val="both"/>
        <w:rPr>
          <w:sz w:val="20"/>
          <w:szCs w:val="20"/>
        </w:rPr>
      </w:pPr>
      <w:bookmarkStart w:id="71" w:name="Par78"/>
      <w:bookmarkStart w:id="72" w:name="Par79"/>
      <w:bookmarkEnd w:id="71"/>
      <w:bookmarkEnd w:id="72"/>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3.4. При исчислении среднемесячного заработка из расчетного периода исключаются:</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период временной нетрудоспособности;</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время нахождения в отпуске без сохранения денежного вознаграждения;</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пенсии.</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3.5. В случае если расчетный период состоит из временных периодов, указанных в </w:t>
      </w:r>
      <w:hyperlink w:anchor="Par79" w:history="1">
        <w:r w:rsidRPr="0041482C">
          <w:rPr>
            <w:sz w:val="20"/>
            <w:szCs w:val="20"/>
          </w:rPr>
          <w:t>3.4</w:t>
        </w:r>
      </w:hyperlink>
      <w:r w:rsidRPr="0041482C">
        <w:rPr>
          <w:sz w:val="20"/>
          <w:szCs w:val="20"/>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а) исходя из среднемесячного заработка, исчисленного за предшествующий период, равный </w:t>
      </w:r>
      <w:proofErr w:type="gramStart"/>
      <w:r w:rsidRPr="0041482C">
        <w:rPr>
          <w:sz w:val="20"/>
          <w:szCs w:val="20"/>
        </w:rPr>
        <w:t>расчетному</w:t>
      </w:r>
      <w:proofErr w:type="gramEnd"/>
      <w:r w:rsidRPr="0041482C">
        <w:rPr>
          <w:sz w:val="20"/>
          <w:szCs w:val="20"/>
        </w:rPr>
        <w:t>;</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б) исходя из фактически установленного ему денежного вознаграждения в расчетном периоде.</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3.6. Если расчетный период отработан полностью, то размер среднемесячного заработка для исчисления доплаты к пенсии определяется путем деления суммы денежного вознаграждения, начисленного в расчетном периоде, на 12.</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3.7. </w:t>
      </w:r>
      <w:proofErr w:type="gramStart"/>
      <w:r w:rsidRPr="0041482C">
        <w:rPr>
          <w:sz w:val="20"/>
          <w:szCs w:val="20"/>
        </w:rPr>
        <w:t>Если расчетный период отработан не полностью, то размер среднемесячного заработка для исчисления доплаты к пенсии определяется путем деления суммы денежного вознаграждения, начисленного в расчетном периоде, на фактически отработанные в этом периоде рабочие дни и умножается на 21 (среднемесячное число рабочих дней в году).</w:t>
      </w:r>
      <w:proofErr w:type="gramEnd"/>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jc w:val="center"/>
        <w:outlineLvl w:val="1"/>
        <w:rPr>
          <w:sz w:val="20"/>
          <w:szCs w:val="20"/>
        </w:rPr>
      </w:pPr>
      <w:r w:rsidRPr="0041482C">
        <w:rPr>
          <w:sz w:val="20"/>
          <w:szCs w:val="20"/>
        </w:rPr>
        <w:t>4. Размер доплаты к пенсии</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4.1. </w:t>
      </w:r>
      <w:proofErr w:type="gramStart"/>
      <w:r w:rsidRPr="0041482C">
        <w:rPr>
          <w:sz w:val="20"/>
          <w:szCs w:val="20"/>
        </w:rPr>
        <w:t>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 400-ФЗ «О</w:t>
      </w:r>
      <w:proofErr w:type="gramEnd"/>
      <w:r w:rsidRPr="0041482C">
        <w:rPr>
          <w:sz w:val="20"/>
          <w:szCs w:val="20"/>
        </w:rPr>
        <w:t xml:space="preserve"> страховых </w:t>
      </w:r>
      <w:proofErr w:type="gramStart"/>
      <w:r w:rsidRPr="0041482C">
        <w:rPr>
          <w:sz w:val="20"/>
          <w:szCs w:val="20"/>
        </w:rPr>
        <w:t>пенсиях</w:t>
      </w:r>
      <w:proofErr w:type="gramEnd"/>
      <w:r w:rsidRPr="0041482C">
        <w:rPr>
          <w:sz w:val="20"/>
          <w:szCs w:val="20"/>
        </w:rPr>
        <w:t>».</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За </w:t>
      </w:r>
      <w:proofErr w:type="gramStart"/>
      <w:r w:rsidRPr="0041482C">
        <w:rPr>
          <w:sz w:val="20"/>
          <w:szCs w:val="20"/>
        </w:rPr>
        <w:t>каждый полный год</w:t>
      </w:r>
      <w:proofErr w:type="gramEnd"/>
      <w:r w:rsidRPr="0041482C">
        <w:rPr>
          <w:sz w:val="20"/>
          <w:szCs w:val="20"/>
        </w:rPr>
        <w:t xml:space="preserve"> стажа муниципальной службы свыше 15 лет доплата к пенсии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4.2. </w:t>
      </w:r>
      <w:proofErr w:type="gramStart"/>
      <w:r w:rsidRPr="0041482C">
        <w:rPr>
          <w:sz w:val="20"/>
          <w:szCs w:val="20"/>
        </w:rPr>
        <w:t xml:space="preserve">При определении размера доплаты к пенсии </w:t>
      </w:r>
      <w:r w:rsidRPr="0041482C">
        <w:rPr>
          <w:sz w:val="20"/>
          <w:szCs w:val="20"/>
        </w:rPr>
        <w:lastRenderedPageBreak/>
        <w:t xml:space="preserve">в порядке, установленном </w:t>
      </w:r>
      <w:hyperlink w:anchor="Par93" w:history="1">
        <w:r w:rsidRPr="0041482C">
          <w:rPr>
            <w:sz w:val="20"/>
            <w:szCs w:val="20"/>
          </w:rPr>
          <w:t>пунктом 4.1</w:t>
        </w:r>
      </w:hyperlink>
      <w:r w:rsidRPr="0041482C">
        <w:rPr>
          <w:sz w:val="20"/>
          <w:szCs w:val="20"/>
        </w:rPr>
        <w:t xml:space="preserve">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w:t>
      </w:r>
      <w:proofErr w:type="gramEnd"/>
      <w:r w:rsidRPr="0041482C">
        <w:rPr>
          <w:sz w:val="20"/>
          <w:szCs w:val="20"/>
        </w:rPr>
        <w:t xml:space="preserve"> </w:t>
      </w:r>
      <w:proofErr w:type="gramStart"/>
      <w:r w:rsidRPr="0041482C">
        <w:rPr>
          <w:sz w:val="20"/>
          <w:szCs w:val="20"/>
        </w:rPr>
        <w:t>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41482C">
        <w:rPr>
          <w:sz w:val="20"/>
          <w:szCs w:val="20"/>
        </w:rPr>
        <w:t xml:space="preserve"> (в том числе досрочно) страховой пенсии по старости.</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4.3. Размер доплаты к пенсии не может быть ниже размера фиксированной выплаты к страховой пенсии, предусмотренной частью 1 статьи 16 Федерального закона от 28 декабря 2013 года № 400-ФЗ «О страховых пенсиях».</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jc w:val="center"/>
        <w:outlineLvl w:val="1"/>
        <w:rPr>
          <w:sz w:val="20"/>
          <w:szCs w:val="20"/>
        </w:rPr>
      </w:pPr>
      <w:r w:rsidRPr="0041482C">
        <w:rPr>
          <w:sz w:val="20"/>
          <w:szCs w:val="20"/>
        </w:rPr>
        <w:t>5. Порядок индексации и перерасчета доплаты</w:t>
      </w:r>
    </w:p>
    <w:p w:rsidR="0041482C" w:rsidRPr="0041482C" w:rsidRDefault="0041482C" w:rsidP="0041482C">
      <w:pPr>
        <w:widowControl w:val="0"/>
        <w:autoSpaceDE w:val="0"/>
        <w:autoSpaceDN w:val="0"/>
        <w:adjustRightInd w:val="0"/>
        <w:jc w:val="center"/>
        <w:rPr>
          <w:sz w:val="20"/>
          <w:szCs w:val="20"/>
        </w:rPr>
      </w:pPr>
      <w:r w:rsidRPr="0041482C">
        <w:rPr>
          <w:sz w:val="20"/>
          <w:szCs w:val="20"/>
        </w:rPr>
        <w:t>к пенсии</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5.1. </w:t>
      </w:r>
      <w:proofErr w:type="gramStart"/>
      <w:r w:rsidRPr="0041482C">
        <w:rPr>
          <w:sz w:val="20"/>
          <w:szCs w:val="20"/>
        </w:rPr>
        <w:t>Доплата к пенсии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w:t>
      </w:r>
      <w:proofErr w:type="gramEnd"/>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5.2. Доплата к пенсии индексируется в размерах и сроках, предусмотренные для индексации пенсий за выслугу лет лицам, замещавшим должности муниципальной службы, муниципальной должности в муниципальном образовании «</w:t>
      </w:r>
      <w:proofErr w:type="spellStart"/>
      <w:r w:rsidRPr="0041482C">
        <w:rPr>
          <w:sz w:val="20"/>
          <w:szCs w:val="20"/>
        </w:rPr>
        <w:t>Укыр</w:t>
      </w:r>
      <w:proofErr w:type="spellEnd"/>
      <w:r w:rsidRPr="0041482C">
        <w:rPr>
          <w:sz w:val="20"/>
          <w:szCs w:val="20"/>
        </w:rPr>
        <w:t>».</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5.3. Порядок индексации и перерасчета доплаты к пенсии определяется нормативным правовым актом администрации муниципального образования «</w:t>
      </w:r>
      <w:proofErr w:type="spellStart"/>
      <w:r w:rsidRPr="0041482C">
        <w:rPr>
          <w:sz w:val="20"/>
          <w:szCs w:val="20"/>
        </w:rPr>
        <w:t>Укыр</w:t>
      </w:r>
      <w:proofErr w:type="spellEnd"/>
      <w:r w:rsidRPr="0041482C">
        <w:rPr>
          <w:sz w:val="20"/>
          <w:szCs w:val="20"/>
        </w:rPr>
        <w:t>».</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jc w:val="center"/>
        <w:outlineLvl w:val="1"/>
        <w:rPr>
          <w:sz w:val="20"/>
          <w:szCs w:val="20"/>
        </w:rPr>
      </w:pPr>
      <w:r w:rsidRPr="0041482C">
        <w:rPr>
          <w:sz w:val="20"/>
          <w:szCs w:val="20"/>
        </w:rPr>
        <w:t>6. Заключительные положения</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6.3. Вопросы, не урегулированные настоящим Положением, разрешаются в соответствии с нормами правовых актов Российской Федерации и Иркутской области, регулирующих пенсионное обеспечение лиц, замещавших муниципальные должности в органах местного самоуправления.</w:t>
      </w:r>
    </w:p>
    <w:p w:rsidR="0041482C" w:rsidRPr="0041482C" w:rsidRDefault="0041482C" w:rsidP="0041482C">
      <w:pPr>
        <w:widowControl w:val="0"/>
        <w:autoSpaceDE w:val="0"/>
        <w:autoSpaceDN w:val="0"/>
        <w:adjustRightInd w:val="0"/>
        <w:ind w:firstLine="540"/>
        <w:jc w:val="both"/>
        <w:rPr>
          <w:sz w:val="20"/>
          <w:szCs w:val="20"/>
        </w:rPr>
      </w:pPr>
    </w:p>
    <w:p w:rsidR="0041482C" w:rsidRPr="0041482C" w:rsidRDefault="0041482C" w:rsidP="0041482C">
      <w:pPr>
        <w:jc w:val="center"/>
        <w:rPr>
          <w:color w:val="000000"/>
          <w:sz w:val="20"/>
          <w:szCs w:val="20"/>
        </w:rPr>
      </w:pPr>
    </w:p>
    <w:p w:rsidR="0041482C" w:rsidRPr="0041482C" w:rsidRDefault="0041482C" w:rsidP="0041482C">
      <w:pPr>
        <w:jc w:val="center"/>
        <w:rPr>
          <w:b/>
          <w:sz w:val="20"/>
          <w:szCs w:val="20"/>
        </w:rPr>
      </w:pPr>
      <w:r w:rsidRPr="0041482C">
        <w:rPr>
          <w:b/>
          <w:sz w:val="20"/>
          <w:szCs w:val="20"/>
        </w:rPr>
        <w:t>30.08.2018г. №273</w:t>
      </w:r>
    </w:p>
    <w:p w:rsidR="0041482C" w:rsidRPr="0041482C" w:rsidRDefault="0041482C" w:rsidP="0041482C">
      <w:pPr>
        <w:jc w:val="center"/>
        <w:rPr>
          <w:b/>
          <w:sz w:val="20"/>
          <w:szCs w:val="20"/>
        </w:rPr>
      </w:pPr>
      <w:r w:rsidRPr="0041482C">
        <w:rPr>
          <w:b/>
          <w:sz w:val="20"/>
          <w:szCs w:val="20"/>
        </w:rPr>
        <w:t xml:space="preserve">РОССИЙСКАЯ ФЕДЕРАЦИЯ </w:t>
      </w:r>
    </w:p>
    <w:p w:rsidR="0041482C" w:rsidRPr="0041482C" w:rsidRDefault="0041482C" w:rsidP="0041482C">
      <w:pPr>
        <w:jc w:val="center"/>
        <w:rPr>
          <w:b/>
          <w:sz w:val="20"/>
          <w:szCs w:val="20"/>
        </w:rPr>
      </w:pPr>
      <w:r w:rsidRPr="0041482C">
        <w:rPr>
          <w:b/>
          <w:sz w:val="20"/>
          <w:szCs w:val="20"/>
        </w:rPr>
        <w:t>ИРКУТСКАЯ ОБЛАСТЬ</w:t>
      </w:r>
    </w:p>
    <w:p w:rsidR="0041482C" w:rsidRPr="0041482C" w:rsidRDefault="0041482C" w:rsidP="0041482C">
      <w:pPr>
        <w:jc w:val="center"/>
        <w:rPr>
          <w:b/>
          <w:sz w:val="20"/>
          <w:szCs w:val="20"/>
        </w:rPr>
      </w:pPr>
      <w:r w:rsidRPr="0041482C">
        <w:rPr>
          <w:b/>
          <w:sz w:val="20"/>
          <w:szCs w:val="20"/>
        </w:rPr>
        <w:t>БОХАНСКИЙ МУНИЦИПАЛЬНЫЙ РАЙОН</w:t>
      </w:r>
    </w:p>
    <w:p w:rsidR="0041482C" w:rsidRPr="0041482C" w:rsidRDefault="0041482C" w:rsidP="0041482C">
      <w:pPr>
        <w:jc w:val="center"/>
        <w:rPr>
          <w:b/>
          <w:sz w:val="20"/>
          <w:szCs w:val="20"/>
        </w:rPr>
      </w:pPr>
      <w:r w:rsidRPr="0041482C">
        <w:rPr>
          <w:b/>
          <w:sz w:val="20"/>
          <w:szCs w:val="20"/>
        </w:rPr>
        <w:t>СЕЛЬСКОЕ ПОСЕЛЕНИЕ УКЫР</w:t>
      </w:r>
    </w:p>
    <w:p w:rsidR="0041482C" w:rsidRPr="0041482C" w:rsidRDefault="0041482C" w:rsidP="0041482C">
      <w:pPr>
        <w:jc w:val="center"/>
        <w:rPr>
          <w:b/>
          <w:sz w:val="20"/>
          <w:szCs w:val="20"/>
        </w:rPr>
      </w:pPr>
      <w:r w:rsidRPr="0041482C">
        <w:rPr>
          <w:b/>
          <w:sz w:val="20"/>
          <w:szCs w:val="20"/>
        </w:rPr>
        <w:t>ДУМА</w:t>
      </w:r>
    </w:p>
    <w:p w:rsidR="0041482C" w:rsidRPr="0041482C" w:rsidRDefault="0041482C" w:rsidP="0041482C">
      <w:pPr>
        <w:tabs>
          <w:tab w:val="left" w:pos="9639"/>
        </w:tabs>
        <w:ind w:right="-1"/>
        <w:jc w:val="center"/>
        <w:rPr>
          <w:b/>
          <w:sz w:val="20"/>
          <w:szCs w:val="20"/>
        </w:rPr>
      </w:pPr>
      <w:r w:rsidRPr="0041482C">
        <w:rPr>
          <w:b/>
          <w:sz w:val="20"/>
          <w:szCs w:val="20"/>
        </w:rPr>
        <w:t>РЕШЕНИЕ</w:t>
      </w:r>
    </w:p>
    <w:p w:rsidR="0041482C" w:rsidRPr="0041482C" w:rsidRDefault="0041482C" w:rsidP="0041482C">
      <w:pPr>
        <w:autoSpaceDE w:val="0"/>
        <w:autoSpaceDN w:val="0"/>
        <w:adjustRightInd w:val="0"/>
        <w:ind w:firstLine="540"/>
        <w:jc w:val="center"/>
        <w:rPr>
          <w:b/>
          <w:sz w:val="20"/>
          <w:szCs w:val="20"/>
        </w:rPr>
      </w:pPr>
    </w:p>
    <w:p w:rsidR="0041482C" w:rsidRPr="0041482C" w:rsidRDefault="0041482C" w:rsidP="0041482C">
      <w:pPr>
        <w:autoSpaceDE w:val="0"/>
        <w:autoSpaceDN w:val="0"/>
        <w:adjustRightInd w:val="0"/>
        <w:rPr>
          <w:b/>
          <w:sz w:val="20"/>
          <w:szCs w:val="20"/>
        </w:rPr>
      </w:pPr>
      <w:r w:rsidRPr="0041482C">
        <w:rPr>
          <w:b/>
          <w:sz w:val="20"/>
          <w:szCs w:val="20"/>
        </w:rPr>
        <w:t xml:space="preserve">«Об утверждении положения о порядке </w:t>
      </w:r>
    </w:p>
    <w:p w:rsidR="0041482C" w:rsidRPr="0041482C" w:rsidRDefault="0041482C" w:rsidP="0041482C">
      <w:pPr>
        <w:autoSpaceDE w:val="0"/>
        <w:autoSpaceDN w:val="0"/>
        <w:adjustRightInd w:val="0"/>
        <w:rPr>
          <w:b/>
          <w:sz w:val="20"/>
          <w:szCs w:val="20"/>
        </w:rPr>
      </w:pPr>
      <w:r w:rsidRPr="0041482C">
        <w:rPr>
          <w:b/>
          <w:sz w:val="20"/>
          <w:szCs w:val="20"/>
        </w:rPr>
        <w:t xml:space="preserve">назначения, перерасчета размера, индексации  </w:t>
      </w:r>
    </w:p>
    <w:p w:rsidR="0041482C" w:rsidRPr="0041482C" w:rsidRDefault="0041482C" w:rsidP="0041482C">
      <w:pPr>
        <w:autoSpaceDE w:val="0"/>
        <w:autoSpaceDN w:val="0"/>
        <w:adjustRightInd w:val="0"/>
        <w:rPr>
          <w:b/>
          <w:sz w:val="20"/>
          <w:szCs w:val="20"/>
        </w:rPr>
      </w:pPr>
      <w:r w:rsidRPr="0041482C">
        <w:rPr>
          <w:b/>
          <w:sz w:val="20"/>
          <w:szCs w:val="20"/>
        </w:rPr>
        <w:t>и выплаты ежемесячной доплаты к трудовой пенсии</w:t>
      </w:r>
    </w:p>
    <w:p w:rsidR="0041482C" w:rsidRPr="0041482C" w:rsidRDefault="0041482C" w:rsidP="0041482C">
      <w:pPr>
        <w:autoSpaceDE w:val="0"/>
        <w:autoSpaceDN w:val="0"/>
        <w:adjustRightInd w:val="0"/>
        <w:rPr>
          <w:b/>
          <w:sz w:val="20"/>
          <w:szCs w:val="20"/>
        </w:rPr>
      </w:pPr>
      <w:r w:rsidRPr="0041482C">
        <w:rPr>
          <w:b/>
          <w:sz w:val="20"/>
          <w:szCs w:val="20"/>
        </w:rPr>
        <w:t xml:space="preserve">лицам, осуществлявшим полномочия выборного лица </w:t>
      </w:r>
    </w:p>
    <w:p w:rsidR="0041482C" w:rsidRPr="0041482C" w:rsidRDefault="0041482C" w:rsidP="0041482C">
      <w:pPr>
        <w:autoSpaceDE w:val="0"/>
        <w:autoSpaceDN w:val="0"/>
        <w:adjustRightInd w:val="0"/>
        <w:rPr>
          <w:b/>
          <w:sz w:val="20"/>
          <w:szCs w:val="20"/>
        </w:rPr>
      </w:pPr>
      <w:r w:rsidRPr="0041482C">
        <w:rPr>
          <w:b/>
          <w:sz w:val="20"/>
          <w:szCs w:val="20"/>
        </w:rPr>
        <w:t xml:space="preserve">местного самоуправления на постоянной основе </w:t>
      </w:r>
      <w:proofErr w:type="gramStart"/>
      <w:r w:rsidRPr="0041482C">
        <w:rPr>
          <w:b/>
          <w:sz w:val="20"/>
          <w:szCs w:val="20"/>
        </w:rPr>
        <w:t>в</w:t>
      </w:r>
      <w:proofErr w:type="gramEnd"/>
      <w:r w:rsidRPr="0041482C">
        <w:rPr>
          <w:b/>
          <w:sz w:val="20"/>
          <w:szCs w:val="20"/>
        </w:rPr>
        <w:t xml:space="preserve"> </w:t>
      </w:r>
    </w:p>
    <w:p w:rsidR="0041482C" w:rsidRPr="0041482C" w:rsidRDefault="0041482C" w:rsidP="0041482C">
      <w:pPr>
        <w:autoSpaceDE w:val="0"/>
        <w:autoSpaceDN w:val="0"/>
        <w:adjustRightInd w:val="0"/>
        <w:rPr>
          <w:b/>
          <w:sz w:val="20"/>
          <w:szCs w:val="20"/>
        </w:rPr>
      </w:pPr>
      <w:r w:rsidRPr="0041482C">
        <w:rPr>
          <w:b/>
          <w:sz w:val="20"/>
          <w:szCs w:val="20"/>
        </w:rPr>
        <w:t xml:space="preserve">муниципальном </w:t>
      </w:r>
      <w:proofErr w:type="gramStart"/>
      <w:r w:rsidRPr="0041482C">
        <w:rPr>
          <w:b/>
          <w:sz w:val="20"/>
          <w:szCs w:val="20"/>
        </w:rPr>
        <w:t>образовании</w:t>
      </w:r>
      <w:proofErr w:type="gramEnd"/>
      <w:r w:rsidRPr="0041482C">
        <w:rPr>
          <w:b/>
          <w:sz w:val="20"/>
          <w:szCs w:val="20"/>
        </w:rPr>
        <w:t xml:space="preserve"> «</w:t>
      </w:r>
      <w:proofErr w:type="spellStart"/>
      <w:r w:rsidRPr="0041482C">
        <w:rPr>
          <w:b/>
          <w:sz w:val="20"/>
          <w:szCs w:val="20"/>
        </w:rPr>
        <w:t>Укыр</w:t>
      </w:r>
      <w:proofErr w:type="spellEnd"/>
      <w:r w:rsidRPr="0041482C">
        <w:rPr>
          <w:b/>
          <w:sz w:val="20"/>
          <w:szCs w:val="20"/>
        </w:rPr>
        <w:t>»</w:t>
      </w:r>
    </w:p>
    <w:p w:rsidR="0041482C" w:rsidRPr="0041482C" w:rsidRDefault="0041482C" w:rsidP="0041482C">
      <w:pPr>
        <w:autoSpaceDE w:val="0"/>
        <w:autoSpaceDN w:val="0"/>
        <w:adjustRightInd w:val="0"/>
        <w:rPr>
          <w:b/>
          <w:sz w:val="20"/>
          <w:szCs w:val="20"/>
        </w:rPr>
      </w:pPr>
    </w:p>
    <w:p w:rsidR="0041482C" w:rsidRPr="0041482C" w:rsidRDefault="0041482C" w:rsidP="0041482C">
      <w:pPr>
        <w:autoSpaceDE w:val="0"/>
        <w:autoSpaceDN w:val="0"/>
        <w:adjustRightInd w:val="0"/>
        <w:ind w:firstLine="426"/>
        <w:jc w:val="both"/>
        <w:rPr>
          <w:sz w:val="20"/>
          <w:szCs w:val="20"/>
        </w:rPr>
      </w:pPr>
      <w:r w:rsidRPr="0041482C">
        <w:rPr>
          <w:sz w:val="20"/>
          <w:szCs w:val="20"/>
        </w:rPr>
        <w:t xml:space="preserve">    На основании ст. 10 Закона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статьей 45 Уставом муниципального образования «</w:t>
      </w:r>
      <w:proofErr w:type="spellStart"/>
      <w:r w:rsidRPr="0041482C">
        <w:rPr>
          <w:sz w:val="20"/>
          <w:szCs w:val="20"/>
        </w:rPr>
        <w:t>Укыр</w:t>
      </w:r>
      <w:proofErr w:type="spellEnd"/>
      <w:r w:rsidRPr="0041482C">
        <w:rPr>
          <w:sz w:val="20"/>
          <w:szCs w:val="20"/>
        </w:rPr>
        <w:t>», Дума муниципального образования «</w:t>
      </w:r>
      <w:proofErr w:type="spellStart"/>
      <w:r w:rsidRPr="0041482C">
        <w:rPr>
          <w:sz w:val="20"/>
          <w:szCs w:val="20"/>
        </w:rPr>
        <w:t>Укыр</w:t>
      </w:r>
      <w:proofErr w:type="spellEnd"/>
      <w:r w:rsidRPr="0041482C">
        <w:rPr>
          <w:sz w:val="20"/>
          <w:szCs w:val="20"/>
        </w:rPr>
        <w:t xml:space="preserve">» </w:t>
      </w:r>
    </w:p>
    <w:p w:rsidR="0041482C" w:rsidRPr="0041482C" w:rsidRDefault="0041482C" w:rsidP="0041482C">
      <w:pPr>
        <w:autoSpaceDE w:val="0"/>
        <w:autoSpaceDN w:val="0"/>
        <w:adjustRightInd w:val="0"/>
        <w:rPr>
          <w:sz w:val="20"/>
          <w:szCs w:val="20"/>
        </w:rPr>
      </w:pPr>
      <w:r w:rsidRPr="0041482C">
        <w:rPr>
          <w:sz w:val="20"/>
          <w:szCs w:val="20"/>
        </w:rPr>
        <w:t xml:space="preserve">          РЕШИЛА:</w:t>
      </w:r>
    </w:p>
    <w:p w:rsidR="0041482C" w:rsidRPr="0041482C" w:rsidRDefault="0041482C" w:rsidP="0041482C">
      <w:pPr>
        <w:autoSpaceDE w:val="0"/>
        <w:autoSpaceDN w:val="0"/>
        <w:adjustRightInd w:val="0"/>
        <w:jc w:val="center"/>
        <w:rPr>
          <w:sz w:val="20"/>
          <w:szCs w:val="20"/>
        </w:rPr>
      </w:pPr>
    </w:p>
    <w:p w:rsidR="0041482C" w:rsidRPr="0041482C" w:rsidRDefault="0041482C" w:rsidP="0041482C">
      <w:pPr>
        <w:autoSpaceDE w:val="0"/>
        <w:autoSpaceDN w:val="0"/>
        <w:adjustRightInd w:val="0"/>
        <w:jc w:val="both"/>
        <w:rPr>
          <w:sz w:val="20"/>
          <w:szCs w:val="20"/>
        </w:rPr>
      </w:pPr>
      <w:r w:rsidRPr="0041482C">
        <w:rPr>
          <w:sz w:val="20"/>
          <w:szCs w:val="20"/>
        </w:rPr>
        <w:t xml:space="preserve">        1. Утвердить Положение о порядке назначения, перерасчета размера, индексации и ежемесячной доплаты к трудовой пенсии лицам, осуществлявшим полномочия выборного лица местного самоуправления на постоянной основе в муниципальном образовании «</w:t>
      </w:r>
      <w:proofErr w:type="spellStart"/>
      <w:r w:rsidRPr="0041482C">
        <w:rPr>
          <w:sz w:val="20"/>
          <w:szCs w:val="20"/>
        </w:rPr>
        <w:t>Укыр</w:t>
      </w:r>
      <w:proofErr w:type="spellEnd"/>
      <w:r w:rsidRPr="0041482C">
        <w:rPr>
          <w:sz w:val="20"/>
          <w:szCs w:val="20"/>
        </w:rPr>
        <w:t>» (прилагается).</w:t>
      </w:r>
    </w:p>
    <w:p w:rsidR="0041482C" w:rsidRPr="0041482C" w:rsidRDefault="0041482C" w:rsidP="0041482C">
      <w:pPr>
        <w:autoSpaceDE w:val="0"/>
        <w:autoSpaceDN w:val="0"/>
        <w:adjustRightInd w:val="0"/>
        <w:rPr>
          <w:sz w:val="20"/>
          <w:szCs w:val="20"/>
        </w:rPr>
      </w:pPr>
    </w:p>
    <w:p w:rsidR="0041482C" w:rsidRPr="0041482C" w:rsidRDefault="0041482C" w:rsidP="0041482C">
      <w:pPr>
        <w:autoSpaceDE w:val="0"/>
        <w:autoSpaceDN w:val="0"/>
        <w:adjustRightInd w:val="0"/>
        <w:rPr>
          <w:sz w:val="20"/>
          <w:szCs w:val="20"/>
        </w:rPr>
      </w:pPr>
      <w:r w:rsidRPr="0041482C">
        <w:rPr>
          <w:sz w:val="20"/>
          <w:szCs w:val="20"/>
        </w:rPr>
        <w:t>Глава МО «</w:t>
      </w:r>
      <w:proofErr w:type="spellStart"/>
      <w:r w:rsidRPr="0041482C">
        <w:rPr>
          <w:sz w:val="20"/>
          <w:szCs w:val="20"/>
        </w:rPr>
        <w:t>Укыр</w:t>
      </w:r>
      <w:proofErr w:type="spellEnd"/>
      <w:r w:rsidRPr="0041482C">
        <w:rPr>
          <w:sz w:val="20"/>
          <w:szCs w:val="20"/>
        </w:rPr>
        <w:t xml:space="preserve">»                                      </w:t>
      </w:r>
      <w:proofErr w:type="spellStart"/>
      <w:r w:rsidRPr="0041482C">
        <w:rPr>
          <w:sz w:val="20"/>
          <w:szCs w:val="20"/>
        </w:rPr>
        <w:t>Баглаева</w:t>
      </w:r>
      <w:proofErr w:type="spellEnd"/>
      <w:r w:rsidRPr="0041482C">
        <w:rPr>
          <w:sz w:val="20"/>
          <w:szCs w:val="20"/>
        </w:rPr>
        <w:t xml:space="preserve"> Е.А.</w:t>
      </w:r>
    </w:p>
    <w:p w:rsidR="0041482C" w:rsidRPr="0041482C" w:rsidRDefault="0041482C" w:rsidP="0041482C">
      <w:pPr>
        <w:rPr>
          <w:b/>
          <w:sz w:val="20"/>
          <w:szCs w:val="20"/>
        </w:rPr>
      </w:pPr>
    </w:p>
    <w:p w:rsidR="0041482C" w:rsidRPr="0041482C" w:rsidRDefault="0041482C" w:rsidP="0041482C">
      <w:pPr>
        <w:jc w:val="center"/>
        <w:rPr>
          <w:b/>
          <w:sz w:val="20"/>
          <w:szCs w:val="20"/>
        </w:rPr>
      </w:pPr>
    </w:p>
    <w:p w:rsidR="0041482C" w:rsidRPr="0041482C" w:rsidRDefault="0041482C" w:rsidP="0041482C">
      <w:pPr>
        <w:jc w:val="center"/>
        <w:rPr>
          <w:b/>
          <w:sz w:val="20"/>
          <w:szCs w:val="20"/>
        </w:rPr>
      </w:pPr>
      <w:r w:rsidRPr="0041482C">
        <w:rPr>
          <w:b/>
          <w:sz w:val="20"/>
          <w:szCs w:val="20"/>
        </w:rPr>
        <w:t>ПОЛОЖЕНИЕ</w:t>
      </w:r>
    </w:p>
    <w:p w:rsidR="0041482C" w:rsidRPr="0041482C" w:rsidRDefault="0041482C" w:rsidP="0041482C">
      <w:pPr>
        <w:jc w:val="center"/>
        <w:rPr>
          <w:b/>
          <w:sz w:val="20"/>
          <w:szCs w:val="20"/>
        </w:rPr>
      </w:pPr>
      <w:r w:rsidRPr="0041482C">
        <w:rPr>
          <w:b/>
          <w:sz w:val="20"/>
          <w:szCs w:val="20"/>
        </w:rPr>
        <w:t xml:space="preserve">О ПОРЯДКЕ НАЗНАЧЕНИЯ И ВЫПЛАТЫ ДОПЛАТЫ К ТРУДОВОЙ ПЕНСИИ ЛИЦАМ, ОСУЩЕСТВЛЯВШИМ ПОЛНОМОЧИЯ ВЫБОРНОГО ЛИЦА МЕСТНОГО САМОУПРАВЛЕНИЯ НА ПОСТОЯННОЙ ОСНОВЕ В МУНИЦИПАЛЬНОМ ОБРАЗОВАНИИ «УКЫР» </w:t>
      </w:r>
    </w:p>
    <w:p w:rsidR="0041482C" w:rsidRPr="0041482C" w:rsidRDefault="0041482C" w:rsidP="0041482C">
      <w:pPr>
        <w:autoSpaceDE w:val="0"/>
        <w:autoSpaceDN w:val="0"/>
        <w:adjustRightInd w:val="0"/>
        <w:jc w:val="center"/>
        <w:rPr>
          <w:sz w:val="20"/>
          <w:szCs w:val="20"/>
        </w:rPr>
      </w:pPr>
    </w:p>
    <w:p w:rsidR="0041482C" w:rsidRPr="0041482C" w:rsidRDefault="0041482C" w:rsidP="0041482C">
      <w:pPr>
        <w:autoSpaceDE w:val="0"/>
        <w:autoSpaceDN w:val="0"/>
        <w:adjustRightInd w:val="0"/>
        <w:jc w:val="both"/>
        <w:outlineLvl w:val="1"/>
        <w:rPr>
          <w:sz w:val="20"/>
          <w:szCs w:val="20"/>
        </w:rPr>
      </w:pPr>
      <w:r w:rsidRPr="0041482C">
        <w:rPr>
          <w:sz w:val="20"/>
          <w:szCs w:val="20"/>
        </w:rPr>
        <w:t xml:space="preserve">    </w:t>
      </w:r>
      <w:r w:rsidRPr="0041482C">
        <w:rPr>
          <w:sz w:val="20"/>
          <w:szCs w:val="20"/>
        </w:rPr>
        <w:tab/>
      </w:r>
      <w:proofErr w:type="gramStart"/>
      <w:r w:rsidRPr="0041482C">
        <w:rPr>
          <w:sz w:val="20"/>
          <w:szCs w:val="20"/>
        </w:rPr>
        <w:t xml:space="preserve">Настоящее Положение разработано в соответствие с Законом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 </w:t>
      </w:r>
      <w:r w:rsidRPr="0041482C">
        <w:rPr>
          <w:color w:val="000000"/>
          <w:sz w:val="20"/>
          <w:szCs w:val="20"/>
        </w:rPr>
        <w:t xml:space="preserve">определяет </w:t>
      </w:r>
      <w:r w:rsidRPr="0041482C">
        <w:rPr>
          <w:sz w:val="20"/>
          <w:szCs w:val="20"/>
        </w:rPr>
        <w:t xml:space="preserve">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24" w:history="1">
        <w:r w:rsidRPr="0041482C">
          <w:rPr>
            <w:sz w:val="20"/>
            <w:szCs w:val="20"/>
          </w:rPr>
          <w:t>Законом</w:t>
        </w:r>
      </w:hyperlink>
      <w:r w:rsidRPr="0041482C">
        <w:rPr>
          <w:sz w:val="20"/>
          <w:szCs w:val="20"/>
        </w:rPr>
        <w:t xml:space="preserve"> Российской Федерации "О</w:t>
      </w:r>
      <w:proofErr w:type="gramEnd"/>
      <w:r w:rsidRPr="0041482C">
        <w:rPr>
          <w:sz w:val="20"/>
          <w:szCs w:val="20"/>
        </w:rPr>
        <w:t xml:space="preserve"> занятости населения в Российской Федерации", </w:t>
      </w:r>
      <w:r w:rsidRPr="0041482C">
        <w:rPr>
          <w:color w:val="000000"/>
          <w:sz w:val="20"/>
          <w:szCs w:val="20"/>
        </w:rPr>
        <w:t xml:space="preserve">(далее - ежемесячная доплата к трудовой пенсии), лицу, </w:t>
      </w:r>
      <w:r w:rsidRPr="0041482C">
        <w:rPr>
          <w:sz w:val="20"/>
          <w:szCs w:val="20"/>
        </w:rPr>
        <w:t>осуществлявшему полномочия выборного лица местного самоуправления на постоянной основе в муниципальном образовании «</w:t>
      </w:r>
      <w:proofErr w:type="spellStart"/>
      <w:r w:rsidRPr="0041482C">
        <w:rPr>
          <w:sz w:val="20"/>
          <w:szCs w:val="20"/>
        </w:rPr>
        <w:t>Укыр</w:t>
      </w:r>
      <w:proofErr w:type="spellEnd"/>
      <w:r w:rsidRPr="0041482C">
        <w:rPr>
          <w:sz w:val="20"/>
          <w:szCs w:val="20"/>
        </w:rPr>
        <w:t>».</w:t>
      </w:r>
    </w:p>
    <w:p w:rsidR="0041482C" w:rsidRPr="0041482C" w:rsidRDefault="0041482C" w:rsidP="0041482C">
      <w:pPr>
        <w:numPr>
          <w:ilvl w:val="0"/>
          <w:numId w:val="1"/>
        </w:numPr>
        <w:autoSpaceDE w:val="0"/>
        <w:autoSpaceDN w:val="0"/>
        <w:adjustRightInd w:val="0"/>
        <w:jc w:val="center"/>
        <w:rPr>
          <w:sz w:val="20"/>
          <w:szCs w:val="20"/>
        </w:rPr>
      </w:pPr>
      <w:r w:rsidRPr="0041482C">
        <w:rPr>
          <w:sz w:val="20"/>
          <w:szCs w:val="20"/>
        </w:rPr>
        <w:t>ОБЩИЕ ПОЛОЖЕНИЯ</w:t>
      </w:r>
    </w:p>
    <w:p w:rsidR="0041482C" w:rsidRPr="0041482C" w:rsidRDefault="0041482C" w:rsidP="0041482C">
      <w:pPr>
        <w:autoSpaceDE w:val="0"/>
        <w:autoSpaceDN w:val="0"/>
        <w:adjustRightInd w:val="0"/>
        <w:rPr>
          <w:sz w:val="20"/>
          <w:szCs w:val="20"/>
        </w:rPr>
      </w:pPr>
    </w:p>
    <w:p w:rsidR="0041482C" w:rsidRPr="0041482C" w:rsidRDefault="0041482C" w:rsidP="0041482C">
      <w:pPr>
        <w:autoSpaceDE w:val="0"/>
        <w:autoSpaceDN w:val="0"/>
        <w:adjustRightInd w:val="0"/>
        <w:ind w:firstLine="540"/>
        <w:jc w:val="both"/>
        <w:outlineLvl w:val="1"/>
        <w:rPr>
          <w:sz w:val="20"/>
          <w:szCs w:val="20"/>
        </w:rPr>
      </w:pPr>
      <w:r w:rsidRPr="0041482C">
        <w:rPr>
          <w:sz w:val="20"/>
          <w:szCs w:val="20"/>
        </w:rPr>
        <w:t xml:space="preserve">1.1. </w:t>
      </w:r>
      <w:proofErr w:type="gramStart"/>
      <w:r w:rsidRPr="0041482C">
        <w:rPr>
          <w:sz w:val="20"/>
          <w:szCs w:val="20"/>
        </w:rPr>
        <w:t xml:space="preserve">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w:t>
      </w:r>
      <w:r w:rsidRPr="0041482C">
        <w:rPr>
          <w:sz w:val="20"/>
          <w:szCs w:val="20"/>
        </w:rPr>
        <w:lastRenderedPageBreak/>
        <w:t xml:space="preserve">доплата к трудовой пенсии по старости, трудовой пенсии по инвалидности, назначенным в соответствии с Федеральным </w:t>
      </w:r>
      <w:hyperlink r:id="rId25" w:history="1">
        <w:r w:rsidRPr="0041482C">
          <w:rPr>
            <w:sz w:val="20"/>
            <w:szCs w:val="20"/>
          </w:rPr>
          <w:t>законом</w:t>
        </w:r>
      </w:hyperlink>
      <w:r w:rsidRPr="0041482C">
        <w:rPr>
          <w:sz w:val="20"/>
          <w:szCs w:val="20"/>
        </w:rPr>
        <w:t xml:space="preserve"> от 28 декабря 2013 года N</w:t>
      </w:r>
      <w:proofErr w:type="gramEnd"/>
      <w:r w:rsidRPr="0041482C">
        <w:rPr>
          <w:sz w:val="20"/>
          <w:szCs w:val="20"/>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6" w:history="1">
        <w:r w:rsidRPr="0041482C">
          <w:rPr>
            <w:sz w:val="20"/>
            <w:szCs w:val="20"/>
          </w:rPr>
          <w:t>Законом</w:t>
        </w:r>
      </w:hyperlink>
      <w:r w:rsidRPr="0041482C">
        <w:rPr>
          <w:sz w:val="20"/>
          <w:szCs w:val="20"/>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1482C" w:rsidRPr="0041482C" w:rsidRDefault="0041482C" w:rsidP="0041482C">
      <w:pPr>
        <w:autoSpaceDE w:val="0"/>
        <w:autoSpaceDN w:val="0"/>
        <w:adjustRightInd w:val="0"/>
        <w:ind w:firstLine="540"/>
        <w:jc w:val="both"/>
        <w:outlineLvl w:val="1"/>
        <w:rPr>
          <w:sz w:val="20"/>
          <w:szCs w:val="20"/>
        </w:rPr>
      </w:pPr>
      <w:r w:rsidRPr="0041482C">
        <w:rPr>
          <w:sz w:val="20"/>
          <w:szCs w:val="20"/>
        </w:rPr>
        <w:t xml:space="preserve">В стаж муниципальной службы для назначения ежемесячной доплаты, указанной в </w:t>
      </w:r>
      <w:hyperlink r:id="rId27" w:history="1">
        <w:r w:rsidRPr="0041482C">
          <w:rPr>
            <w:sz w:val="20"/>
            <w:szCs w:val="20"/>
          </w:rPr>
          <w:t>абзаце первом</w:t>
        </w:r>
      </w:hyperlink>
      <w:r w:rsidRPr="0041482C">
        <w:rPr>
          <w:sz w:val="20"/>
          <w:szCs w:val="20"/>
        </w:rPr>
        <w:t xml:space="preserve">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лицу, осуществлявшему полномочия выборного лица местного самоуправления пенсии за выслугу лет.</w:t>
      </w:r>
    </w:p>
    <w:p w:rsidR="0041482C" w:rsidRPr="0041482C" w:rsidRDefault="0041482C" w:rsidP="0041482C">
      <w:pPr>
        <w:autoSpaceDE w:val="0"/>
        <w:autoSpaceDN w:val="0"/>
        <w:adjustRightInd w:val="0"/>
        <w:ind w:firstLine="540"/>
        <w:jc w:val="both"/>
        <w:outlineLvl w:val="1"/>
        <w:rPr>
          <w:sz w:val="20"/>
          <w:szCs w:val="20"/>
        </w:rPr>
      </w:pPr>
      <w:proofErr w:type="gramStart"/>
      <w:r w:rsidRPr="0041482C">
        <w:rPr>
          <w:sz w:val="20"/>
          <w:szCs w:val="20"/>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28" w:history="1">
        <w:r w:rsidRPr="0041482C">
          <w:rPr>
            <w:sz w:val="20"/>
            <w:szCs w:val="20"/>
          </w:rPr>
          <w:t>Законом</w:t>
        </w:r>
      </w:hyperlink>
      <w:r w:rsidRPr="0041482C">
        <w:rPr>
          <w:sz w:val="20"/>
          <w:szCs w:val="20"/>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41482C" w:rsidRPr="0041482C" w:rsidRDefault="0041482C" w:rsidP="0041482C">
      <w:pPr>
        <w:autoSpaceDE w:val="0"/>
        <w:autoSpaceDN w:val="0"/>
        <w:adjustRightInd w:val="0"/>
        <w:ind w:firstLine="540"/>
        <w:jc w:val="both"/>
        <w:rPr>
          <w:sz w:val="20"/>
          <w:szCs w:val="20"/>
        </w:rPr>
      </w:pPr>
      <w:r w:rsidRPr="0041482C">
        <w:rPr>
          <w:sz w:val="20"/>
          <w:szCs w:val="20"/>
        </w:rPr>
        <w:t>1.3. Уполномоченным органом, осуществляющим назначение и выплаты ежемесячной доплаты к страховой пенсии, является Комиссия по назначению ежемесячной доплаты к страховой пенсии (далее - уполномоченный орган). Порядок работы указанной комиссии ее персональный состав определяется муниципальным правовым актом главы муниципального образования «</w:t>
      </w:r>
      <w:proofErr w:type="spellStart"/>
      <w:r w:rsidRPr="0041482C">
        <w:rPr>
          <w:sz w:val="20"/>
          <w:szCs w:val="20"/>
        </w:rPr>
        <w:t>Укыр</w:t>
      </w:r>
      <w:proofErr w:type="spellEnd"/>
      <w:r w:rsidRPr="0041482C">
        <w:rPr>
          <w:sz w:val="20"/>
          <w:szCs w:val="20"/>
        </w:rPr>
        <w:t>».</w:t>
      </w:r>
    </w:p>
    <w:p w:rsidR="0041482C" w:rsidRPr="0041482C" w:rsidRDefault="0041482C" w:rsidP="0041482C">
      <w:pPr>
        <w:autoSpaceDE w:val="0"/>
        <w:autoSpaceDN w:val="0"/>
        <w:adjustRightInd w:val="0"/>
        <w:ind w:firstLine="540"/>
        <w:jc w:val="both"/>
        <w:rPr>
          <w:sz w:val="20"/>
          <w:szCs w:val="20"/>
        </w:rPr>
      </w:pPr>
      <w:r w:rsidRPr="0041482C">
        <w:rPr>
          <w:sz w:val="20"/>
          <w:szCs w:val="20"/>
        </w:rPr>
        <w:t>1.4. Вопросы, связанные с назначением и выплатой ежемесячной доплаты к страховой пенсии, не урегулированные настоящим Положением, разрешаются в соответствии с действующим законодательством РФ.</w:t>
      </w:r>
    </w:p>
    <w:p w:rsidR="0041482C" w:rsidRPr="0041482C" w:rsidRDefault="0041482C" w:rsidP="0041482C">
      <w:pPr>
        <w:autoSpaceDE w:val="0"/>
        <w:autoSpaceDN w:val="0"/>
        <w:adjustRightInd w:val="0"/>
        <w:jc w:val="center"/>
        <w:rPr>
          <w:sz w:val="20"/>
          <w:szCs w:val="20"/>
        </w:rPr>
      </w:pPr>
      <w:r w:rsidRPr="0041482C">
        <w:rPr>
          <w:sz w:val="20"/>
          <w:szCs w:val="20"/>
        </w:rPr>
        <w:t>II. ПОРЯДОК ОБРАЩЕНИЯ ЗА ПЕНСИЕЙ ЗА ВЫСЛУГУ ЛЕТ</w:t>
      </w:r>
    </w:p>
    <w:p w:rsidR="0041482C" w:rsidRPr="0041482C" w:rsidRDefault="0041482C" w:rsidP="0041482C">
      <w:pPr>
        <w:autoSpaceDE w:val="0"/>
        <w:autoSpaceDN w:val="0"/>
        <w:adjustRightInd w:val="0"/>
        <w:ind w:firstLine="540"/>
        <w:jc w:val="both"/>
        <w:rPr>
          <w:sz w:val="20"/>
          <w:szCs w:val="20"/>
        </w:rPr>
      </w:pPr>
      <w:r w:rsidRPr="0041482C">
        <w:rPr>
          <w:sz w:val="20"/>
          <w:szCs w:val="20"/>
        </w:rPr>
        <w:t xml:space="preserve">2.1. </w:t>
      </w:r>
      <w:proofErr w:type="gramStart"/>
      <w:r w:rsidRPr="0041482C">
        <w:rPr>
          <w:sz w:val="20"/>
          <w:szCs w:val="20"/>
        </w:rPr>
        <w:t>Лицо, претендующее на получение ежемесячной доплаты к страховой пенсии подает</w:t>
      </w:r>
      <w:proofErr w:type="gramEnd"/>
      <w:r w:rsidRPr="0041482C">
        <w:rPr>
          <w:sz w:val="20"/>
          <w:szCs w:val="20"/>
        </w:rPr>
        <w:t xml:space="preserve"> письменное заявление, форма которого предусмотрена приложением № 1 к настоящему Положению, о назначении ежемесячной доплаты к страховой пенсии на имя главы муниципального образования «</w:t>
      </w:r>
      <w:proofErr w:type="spellStart"/>
      <w:r w:rsidRPr="0041482C">
        <w:rPr>
          <w:sz w:val="20"/>
          <w:szCs w:val="20"/>
        </w:rPr>
        <w:t>Укыр</w:t>
      </w:r>
      <w:proofErr w:type="spellEnd"/>
      <w:r w:rsidRPr="0041482C">
        <w:rPr>
          <w:sz w:val="20"/>
          <w:szCs w:val="20"/>
        </w:rPr>
        <w:t>» (далее – глава). К заявлению прилагаются следующие документы:</w:t>
      </w:r>
    </w:p>
    <w:p w:rsidR="0041482C" w:rsidRPr="0041482C" w:rsidRDefault="0041482C" w:rsidP="0041482C">
      <w:pPr>
        <w:autoSpaceDE w:val="0"/>
        <w:autoSpaceDN w:val="0"/>
        <w:adjustRightInd w:val="0"/>
        <w:ind w:firstLine="540"/>
        <w:jc w:val="both"/>
        <w:rPr>
          <w:sz w:val="20"/>
          <w:szCs w:val="20"/>
        </w:rPr>
      </w:pPr>
      <w:r w:rsidRPr="0041482C">
        <w:rPr>
          <w:sz w:val="20"/>
          <w:szCs w:val="20"/>
        </w:rPr>
        <w:t>а) копия документа, удостоверяющего личность лица, осуществлявшего полномочия выборного лица местного самоуправления на постоянной основе;</w:t>
      </w:r>
    </w:p>
    <w:p w:rsidR="0041482C" w:rsidRPr="0041482C" w:rsidRDefault="0041482C" w:rsidP="0041482C">
      <w:pPr>
        <w:autoSpaceDE w:val="0"/>
        <w:autoSpaceDN w:val="0"/>
        <w:adjustRightInd w:val="0"/>
        <w:ind w:firstLine="540"/>
        <w:jc w:val="both"/>
        <w:rPr>
          <w:sz w:val="20"/>
          <w:szCs w:val="20"/>
        </w:rPr>
      </w:pPr>
      <w:r w:rsidRPr="0041482C">
        <w:rPr>
          <w:sz w:val="20"/>
          <w:szCs w:val="20"/>
        </w:rPr>
        <w:t>б) копия трудовой книжки, заверенная в установленном порядке;</w:t>
      </w:r>
    </w:p>
    <w:p w:rsidR="0041482C" w:rsidRPr="0041482C" w:rsidRDefault="0041482C" w:rsidP="0041482C">
      <w:pPr>
        <w:autoSpaceDE w:val="0"/>
        <w:autoSpaceDN w:val="0"/>
        <w:adjustRightInd w:val="0"/>
        <w:ind w:left="-360" w:firstLine="900"/>
        <w:jc w:val="both"/>
        <w:rPr>
          <w:sz w:val="20"/>
          <w:szCs w:val="20"/>
        </w:rPr>
      </w:pPr>
      <w:proofErr w:type="gramStart"/>
      <w:r w:rsidRPr="0041482C">
        <w:rPr>
          <w:sz w:val="20"/>
          <w:szCs w:val="20"/>
        </w:rPr>
        <w:t xml:space="preserve">в) справка пенсионного органа по месту жительства лица о назначении и о размере страховой части трудовой пенсии по старости, либо о назначении и о размере трудовой пенсии по инвалидности, пенсии, назначенной в соответствии с </w:t>
      </w:r>
      <w:hyperlink r:id="rId29" w:history="1">
        <w:r w:rsidRPr="0041482C">
          <w:rPr>
            <w:sz w:val="20"/>
            <w:szCs w:val="20"/>
          </w:rPr>
          <w:t>Законом</w:t>
        </w:r>
      </w:hyperlink>
      <w:r w:rsidRPr="0041482C">
        <w:rPr>
          <w:sz w:val="20"/>
          <w:szCs w:val="20"/>
        </w:rPr>
        <w:t xml:space="preserve"> Российской Федерации «О занятости населения в Российской Федерации», на дату возникновения права на пенсию за выслугу лет».</w:t>
      </w:r>
      <w:proofErr w:type="gramEnd"/>
    </w:p>
    <w:p w:rsidR="0041482C" w:rsidRPr="0041482C" w:rsidRDefault="0041482C" w:rsidP="0041482C">
      <w:pPr>
        <w:autoSpaceDE w:val="0"/>
        <w:autoSpaceDN w:val="0"/>
        <w:adjustRightInd w:val="0"/>
        <w:ind w:left="540"/>
        <w:jc w:val="both"/>
        <w:rPr>
          <w:sz w:val="20"/>
          <w:szCs w:val="20"/>
        </w:rPr>
      </w:pPr>
      <w:r w:rsidRPr="0041482C">
        <w:rPr>
          <w:sz w:val="20"/>
          <w:szCs w:val="20"/>
        </w:rPr>
        <w:lastRenderedPageBreak/>
        <w:t>2.2. Заявление о назначении ежемесячной доплаты к страховой пенсии  регистрируется уполномоченным органом.</w:t>
      </w:r>
    </w:p>
    <w:p w:rsidR="0041482C" w:rsidRPr="0041482C" w:rsidRDefault="0041482C" w:rsidP="0041482C">
      <w:pPr>
        <w:autoSpaceDE w:val="0"/>
        <w:autoSpaceDN w:val="0"/>
        <w:adjustRightInd w:val="0"/>
        <w:ind w:left="360"/>
        <w:jc w:val="center"/>
        <w:rPr>
          <w:sz w:val="20"/>
          <w:szCs w:val="20"/>
        </w:rPr>
      </w:pPr>
      <w:r w:rsidRPr="0041482C">
        <w:rPr>
          <w:sz w:val="20"/>
          <w:szCs w:val="20"/>
          <w:lang w:val="en-US"/>
        </w:rPr>
        <w:t>III</w:t>
      </w:r>
      <w:r w:rsidRPr="0041482C">
        <w:rPr>
          <w:sz w:val="20"/>
          <w:szCs w:val="20"/>
        </w:rPr>
        <w:t>. ПОРЯДОК НАЗНАЧЕНИЯ ПЕНСИИ ЗА ВЫСЛУГУ ЛЕТ</w:t>
      </w:r>
    </w:p>
    <w:p w:rsidR="0041482C" w:rsidRPr="0041482C" w:rsidRDefault="0041482C" w:rsidP="0041482C">
      <w:pPr>
        <w:autoSpaceDE w:val="0"/>
        <w:autoSpaceDN w:val="0"/>
        <w:adjustRightInd w:val="0"/>
        <w:jc w:val="both"/>
        <w:rPr>
          <w:sz w:val="20"/>
          <w:szCs w:val="20"/>
        </w:rPr>
      </w:pPr>
      <w:r w:rsidRPr="0041482C">
        <w:rPr>
          <w:sz w:val="20"/>
          <w:szCs w:val="20"/>
        </w:rPr>
        <w:t xml:space="preserve">     3.1. При приеме заявления о назначении ежемесячной доплаты к страховой пенсии уполномоченный орган:</w:t>
      </w:r>
    </w:p>
    <w:p w:rsidR="0041482C" w:rsidRPr="0041482C" w:rsidRDefault="0041482C" w:rsidP="0041482C">
      <w:pPr>
        <w:autoSpaceDE w:val="0"/>
        <w:autoSpaceDN w:val="0"/>
        <w:adjustRightInd w:val="0"/>
        <w:ind w:firstLine="540"/>
        <w:jc w:val="both"/>
        <w:rPr>
          <w:sz w:val="20"/>
          <w:szCs w:val="20"/>
        </w:rPr>
      </w:pPr>
      <w:r w:rsidRPr="0041482C">
        <w:rPr>
          <w:sz w:val="20"/>
          <w:szCs w:val="20"/>
        </w:rPr>
        <w:t>а)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41482C" w:rsidRPr="0041482C" w:rsidRDefault="0041482C" w:rsidP="0041482C">
      <w:pPr>
        <w:autoSpaceDE w:val="0"/>
        <w:autoSpaceDN w:val="0"/>
        <w:adjustRightInd w:val="0"/>
        <w:ind w:firstLine="540"/>
        <w:jc w:val="both"/>
        <w:rPr>
          <w:sz w:val="20"/>
          <w:szCs w:val="20"/>
        </w:rPr>
      </w:pPr>
      <w:r w:rsidRPr="0041482C">
        <w:rPr>
          <w:sz w:val="20"/>
          <w:szCs w:val="20"/>
        </w:rPr>
        <w:t>б) сличает подлинники документов с их копиями, удостоверяет их, фиксирует выявленные расхождения;</w:t>
      </w:r>
    </w:p>
    <w:p w:rsidR="0041482C" w:rsidRPr="0041482C" w:rsidRDefault="0041482C" w:rsidP="0041482C">
      <w:pPr>
        <w:autoSpaceDE w:val="0"/>
        <w:autoSpaceDN w:val="0"/>
        <w:adjustRightInd w:val="0"/>
        <w:ind w:firstLine="540"/>
        <w:jc w:val="both"/>
        <w:rPr>
          <w:sz w:val="20"/>
          <w:szCs w:val="20"/>
        </w:rPr>
      </w:pPr>
      <w:r w:rsidRPr="0041482C">
        <w:rPr>
          <w:sz w:val="20"/>
          <w:szCs w:val="20"/>
        </w:rPr>
        <w:t>в) регистрирует поступившее заявление на имя главы муниципального образования «</w:t>
      </w:r>
      <w:proofErr w:type="spellStart"/>
      <w:r w:rsidRPr="0041482C">
        <w:rPr>
          <w:sz w:val="20"/>
          <w:szCs w:val="20"/>
        </w:rPr>
        <w:t>Укыр</w:t>
      </w:r>
      <w:proofErr w:type="spellEnd"/>
      <w:r w:rsidRPr="0041482C">
        <w:rPr>
          <w:sz w:val="20"/>
          <w:szCs w:val="20"/>
        </w:rPr>
        <w:t>» с приложенными документами в журнале регистрации и выдает (направляет) расписку-уведомление, в которой указывается дата приема заявления, перечень документов;</w:t>
      </w:r>
    </w:p>
    <w:p w:rsidR="0041482C" w:rsidRPr="0041482C" w:rsidRDefault="0041482C" w:rsidP="0041482C">
      <w:pPr>
        <w:autoSpaceDE w:val="0"/>
        <w:autoSpaceDN w:val="0"/>
        <w:adjustRightInd w:val="0"/>
        <w:ind w:firstLine="540"/>
        <w:jc w:val="both"/>
        <w:rPr>
          <w:sz w:val="20"/>
          <w:szCs w:val="20"/>
        </w:rPr>
      </w:pPr>
      <w:r w:rsidRPr="0041482C">
        <w:rPr>
          <w:sz w:val="20"/>
          <w:szCs w:val="20"/>
        </w:rPr>
        <w:t>г) разъясняет заявителю необходимые требования при оформлении ежемесячной доплаты к страховой пенсии в случае непредставления отдельных документов.</w:t>
      </w:r>
    </w:p>
    <w:p w:rsidR="0041482C" w:rsidRPr="0041482C" w:rsidRDefault="0041482C" w:rsidP="0041482C">
      <w:pPr>
        <w:autoSpaceDE w:val="0"/>
        <w:autoSpaceDN w:val="0"/>
        <w:adjustRightInd w:val="0"/>
        <w:ind w:firstLine="540"/>
        <w:jc w:val="both"/>
        <w:rPr>
          <w:sz w:val="20"/>
          <w:szCs w:val="20"/>
        </w:rPr>
      </w:pPr>
      <w:r w:rsidRPr="0041482C">
        <w:rPr>
          <w:sz w:val="20"/>
          <w:szCs w:val="20"/>
        </w:rPr>
        <w:t>Днем обращения за назначением ежемесячной доплаты к страховой пенсии считается день регистрации уполномоченным органом заявления с документами, указанными в пункте 2.1 настоящего Положения.</w:t>
      </w:r>
    </w:p>
    <w:p w:rsidR="0041482C" w:rsidRPr="0041482C" w:rsidRDefault="0041482C" w:rsidP="0041482C">
      <w:pPr>
        <w:autoSpaceDE w:val="0"/>
        <w:autoSpaceDN w:val="0"/>
        <w:adjustRightInd w:val="0"/>
        <w:ind w:firstLine="540"/>
        <w:jc w:val="both"/>
        <w:rPr>
          <w:sz w:val="20"/>
          <w:szCs w:val="20"/>
        </w:rPr>
      </w:pPr>
      <w:r w:rsidRPr="0041482C">
        <w:rPr>
          <w:sz w:val="20"/>
          <w:szCs w:val="20"/>
        </w:rPr>
        <w:t xml:space="preserve">3.2. </w:t>
      </w:r>
      <w:proofErr w:type="gramStart"/>
      <w:r w:rsidRPr="0041482C">
        <w:rPr>
          <w:sz w:val="20"/>
          <w:szCs w:val="20"/>
        </w:rPr>
        <w:t>После приема заявления уполномоченный орган истребует в соответствующем органе местного самоуправления справку о размере должностного оклада выборного лица по форме согласно приложению № 2 к настоящему Положению и справку о должностях, периоды службы (работы) в которых включаются в стаж муниципальной службы для назначения ежемесячной доплаты к страховой пенсии, по форме согласно приложению № 3 к настоящему Положению.</w:t>
      </w:r>
      <w:proofErr w:type="gramEnd"/>
    </w:p>
    <w:p w:rsidR="0041482C" w:rsidRPr="0041482C" w:rsidRDefault="0041482C" w:rsidP="0041482C">
      <w:pPr>
        <w:autoSpaceDE w:val="0"/>
        <w:autoSpaceDN w:val="0"/>
        <w:adjustRightInd w:val="0"/>
        <w:ind w:firstLine="540"/>
        <w:jc w:val="both"/>
        <w:rPr>
          <w:sz w:val="20"/>
          <w:szCs w:val="20"/>
        </w:rPr>
      </w:pPr>
      <w:r w:rsidRPr="0041482C">
        <w:rPr>
          <w:sz w:val="20"/>
          <w:szCs w:val="20"/>
        </w:rPr>
        <w:t xml:space="preserve">3.3. Соответствующий орган местного самоуправления в течение десяти дней со дня получения запроса организует оформление и представляет в уполномоченный орган справку по форме согласно приложению № 2 и справку по форме согласно приложению № 3 к настоящему Положению </w:t>
      </w:r>
    </w:p>
    <w:p w:rsidR="0041482C" w:rsidRPr="0041482C" w:rsidRDefault="0041482C" w:rsidP="0041482C">
      <w:pPr>
        <w:autoSpaceDE w:val="0"/>
        <w:autoSpaceDN w:val="0"/>
        <w:adjustRightInd w:val="0"/>
        <w:ind w:firstLine="540"/>
        <w:jc w:val="both"/>
        <w:rPr>
          <w:sz w:val="20"/>
          <w:szCs w:val="20"/>
        </w:rPr>
      </w:pPr>
      <w:r w:rsidRPr="0041482C">
        <w:rPr>
          <w:sz w:val="20"/>
          <w:szCs w:val="20"/>
        </w:rPr>
        <w:t>3.4. Уполномоченный орган в течение десяти дней со дня получения необходимых документов:</w:t>
      </w:r>
    </w:p>
    <w:p w:rsidR="0041482C" w:rsidRPr="0041482C" w:rsidRDefault="0041482C" w:rsidP="0041482C">
      <w:pPr>
        <w:autoSpaceDE w:val="0"/>
        <w:autoSpaceDN w:val="0"/>
        <w:adjustRightInd w:val="0"/>
        <w:ind w:firstLine="540"/>
        <w:jc w:val="both"/>
        <w:rPr>
          <w:sz w:val="20"/>
          <w:szCs w:val="20"/>
        </w:rPr>
      </w:pPr>
      <w:r w:rsidRPr="0041482C">
        <w:rPr>
          <w:sz w:val="20"/>
          <w:szCs w:val="20"/>
        </w:rPr>
        <w:t>а) осуществляет их проверку;</w:t>
      </w:r>
    </w:p>
    <w:p w:rsidR="0041482C" w:rsidRPr="0041482C" w:rsidRDefault="0041482C" w:rsidP="0041482C">
      <w:pPr>
        <w:autoSpaceDE w:val="0"/>
        <w:autoSpaceDN w:val="0"/>
        <w:adjustRightInd w:val="0"/>
        <w:ind w:firstLine="540"/>
        <w:jc w:val="both"/>
        <w:rPr>
          <w:sz w:val="20"/>
          <w:szCs w:val="20"/>
        </w:rPr>
      </w:pPr>
      <w:r w:rsidRPr="0041482C">
        <w:rPr>
          <w:sz w:val="20"/>
          <w:szCs w:val="20"/>
        </w:rPr>
        <w:t>б) запрашивает в необходимых случаях от органа местного самоуправления, в котором лицо осуществляло полномочия выборного лица местного самоуправления документы, подтверждающие стаж муниципальной службы, и иные документы, имеющие значение для принятия решения;</w:t>
      </w:r>
    </w:p>
    <w:p w:rsidR="0041482C" w:rsidRPr="0041482C" w:rsidRDefault="0041482C" w:rsidP="0041482C">
      <w:pPr>
        <w:autoSpaceDE w:val="0"/>
        <w:autoSpaceDN w:val="0"/>
        <w:adjustRightInd w:val="0"/>
        <w:ind w:firstLine="540"/>
        <w:jc w:val="both"/>
        <w:rPr>
          <w:sz w:val="20"/>
          <w:szCs w:val="20"/>
        </w:rPr>
      </w:pPr>
      <w:r w:rsidRPr="0041482C">
        <w:rPr>
          <w:sz w:val="20"/>
          <w:szCs w:val="20"/>
        </w:rPr>
        <w:t>в) производит расчет размера ежемесячной доплаты к страховой пенсии по форме согласно приложению № 4 к настоящему Положению;</w:t>
      </w:r>
    </w:p>
    <w:p w:rsidR="0041482C" w:rsidRPr="0041482C" w:rsidRDefault="0041482C" w:rsidP="0041482C">
      <w:pPr>
        <w:autoSpaceDE w:val="0"/>
        <w:autoSpaceDN w:val="0"/>
        <w:adjustRightInd w:val="0"/>
        <w:ind w:firstLine="540"/>
        <w:jc w:val="both"/>
        <w:rPr>
          <w:sz w:val="20"/>
          <w:szCs w:val="20"/>
        </w:rPr>
      </w:pPr>
      <w:r w:rsidRPr="0041482C">
        <w:rPr>
          <w:sz w:val="20"/>
          <w:szCs w:val="20"/>
        </w:rPr>
        <w:t>г) готовит проект распоряжения главы о назначении ежемесячной доплаты к страховой пенсии;</w:t>
      </w:r>
    </w:p>
    <w:p w:rsidR="0041482C" w:rsidRPr="0041482C" w:rsidRDefault="0041482C" w:rsidP="0041482C">
      <w:pPr>
        <w:autoSpaceDE w:val="0"/>
        <w:autoSpaceDN w:val="0"/>
        <w:adjustRightInd w:val="0"/>
        <w:ind w:firstLine="540"/>
        <w:jc w:val="both"/>
        <w:rPr>
          <w:sz w:val="20"/>
          <w:szCs w:val="20"/>
        </w:rPr>
      </w:pPr>
      <w:r w:rsidRPr="0041482C">
        <w:rPr>
          <w:sz w:val="20"/>
          <w:szCs w:val="20"/>
        </w:rPr>
        <w:t>д) о принятом решении сообщает заявителю.</w:t>
      </w:r>
    </w:p>
    <w:p w:rsidR="0041482C" w:rsidRPr="0041482C" w:rsidRDefault="0041482C" w:rsidP="0041482C">
      <w:pPr>
        <w:autoSpaceDE w:val="0"/>
        <w:autoSpaceDN w:val="0"/>
        <w:adjustRightInd w:val="0"/>
        <w:ind w:firstLine="540"/>
        <w:jc w:val="both"/>
        <w:rPr>
          <w:sz w:val="20"/>
          <w:szCs w:val="20"/>
        </w:rPr>
      </w:pPr>
      <w:r w:rsidRPr="0041482C">
        <w:rPr>
          <w:sz w:val="20"/>
          <w:szCs w:val="20"/>
        </w:rPr>
        <w:t xml:space="preserve">Распоряжение главы о назначении ежемесячной доплаты к страховой пенсии вместе с заявлением лица претендующее на получение ежемесячной доплаты к страховой пенсии, о назначении ему ежемесячной доплаты к страховой пенсии и всеми необходимыми для назначения данной доплаты документами формируется </w:t>
      </w:r>
      <w:r w:rsidRPr="0041482C">
        <w:rPr>
          <w:sz w:val="20"/>
          <w:szCs w:val="20"/>
        </w:rPr>
        <w:lastRenderedPageBreak/>
        <w:t>в пенсионное дело и хранится в уполномоченном органе.</w:t>
      </w:r>
    </w:p>
    <w:p w:rsidR="0041482C" w:rsidRPr="0041482C" w:rsidRDefault="0041482C" w:rsidP="0041482C">
      <w:pPr>
        <w:autoSpaceDE w:val="0"/>
        <w:autoSpaceDN w:val="0"/>
        <w:adjustRightInd w:val="0"/>
        <w:ind w:firstLine="540"/>
        <w:jc w:val="both"/>
        <w:outlineLvl w:val="1"/>
        <w:rPr>
          <w:sz w:val="20"/>
          <w:szCs w:val="20"/>
        </w:rPr>
      </w:pPr>
      <w:r w:rsidRPr="0041482C">
        <w:rPr>
          <w:sz w:val="20"/>
          <w:szCs w:val="20"/>
        </w:rPr>
        <w:t>3.5. 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вычетом страховой части страховой пенсии по старост</w:t>
      </w:r>
      <w:proofErr w:type="gramStart"/>
      <w:r w:rsidRPr="0041482C">
        <w:rPr>
          <w:sz w:val="20"/>
          <w:szCs w:val="20"/>
        </w:rPr>
        <w:t>и(</w:t>
      </w:r>
      <w:proofErr w:type="gramEnd"/>
      <w:r w:rsidRPr="0041482C">
        <w:rPr>
          <w:sz w:val="20"/>
          <w:szCs w:val="20"/>
        </w:rPr>
        <w:t>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 400-ФЗ «О страховых пенсиях».</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 За </w:t>
      </w:r>
      <w:proofErr w:type="gramStart"/>
      <w:r w:rsidRPr="0041482C">
        <w:rPr>
          <w:sz w:val="20"/>
          <w:szCs w:val="20"/>
        </w:rPr>
        <w:t>каждый полный год</w:t>
      </w:r>
      <w:proofErr w:type="gramEnd"/>
      <w:r w:rsidRPr="0041482C">
        <w:rPr>
          <w:sz w:val="20"/>
          <w:szCs w:val="20"/>
        </w:rPr>
        <w:t xml:space="preserve"> стажа муниципальной службы свыше 15 лет доплата к пенсии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 xml:space="preserve">3.6. </w:t>
      </w:r>
      <w:proofErr w:type="gramStart"/>
      <w:r w:rsidRPr="0041482C">
        <w:rPr>
          <w:sz w:val="20"/>
          <w:szCs w:val="20"/>
        </w:rPr>
        <w:t xml:space="preserve">При определении размера доплаты к пенсии в порядке, установленном </w:t>
      </w:r>
      <w:hyperlink w:anchor="Par93" w:history="1">
        <w:r w:rsidRPr="0041482C">
          <w:rPr>
            <w:sz w:val="20"/>
            <w:szCs w:val="20"/>
          </w:rPr>
          <w:t>пунктом 4.1</w:t>
        </w:r>
      </w:hyperlink>
      <w:r w:rsidRPr="0041482C">
        <w:rPr>
          <w:sz w:val="20"/>
          <w:szCs w:val="20"/>
        </w:rPr>
        <w:t xml:space="preserve">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w:t>
      </w:r>
      <w:proofErr w:type="gramEnd"/>
      <w:r w:rsidRPr="0041482C">
        <w:rPr>
          <w:sz w:val="20"/>
          <w:szCs w:val="20"/>
        </w:rPr>
        <w:t xml:space="preserve"> </w:t>
      </w:r>
      <w:proofErr w:type="gramStart"/>
      <w:r w:rsidRPr="0041482C">
        <w:rPr>
          <w:sz w:val="20"/>
          <w:szCs w:val="20"/>
        </w:rPr>
        <w:t>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41482C">
        <w:rPr>
          <w:sz w:val="20"/>
          <w:szCs w:val="20"/>
        </w:rPr>
        <w:t xml:space="preserve"> (в том числе досрочно) страховой пенсии по старости.</w:t>
      </w:r>
    </w:p>
    <w:p w:rsidR="0041482C" w:rsidRPr="0041482C" w:rsidRDefault="0041482C" w:rsidP="0041482C">
      <w:pPr>
        <w:widowControl w:val="0"/>
        <w:autoSpaceDE w:val="0"/>
        <w:autoSpaceDN w:val="0"/>
        <w:adjustRightInd w:val="0"/>
        <w:ind w:firstLine="708"/>
        <w:jc w:val="both"/>
        <w:rPr>
          <w:sz w:val="20"/>
          <w:szCs w:val="20"/>
        </w:rPr>
      </w:pPr>
      <w:r w:rsidRPr="0041482C">
        <w:rPr>
          <w:sz w:val="20"/>
          <w:szCs w:val="20"/>
        </w:rPr>
        <w:t>3.7. Размер доплаты к пенсии не может быть ниже размера фиксированной выплаты к страховой пенсии, предусмотренной частью 1 статьи 16 Федерального закона от 28 декабря 2013 года № 400-ФЗ «О страховых пенсиях»</w:t>
      </w:r>
    </w:p>
    <w:p w:rsidR="0041482C" w:rsidRPr="0041482C" w:rsidRDefault="0041482C" w:rsidP="0041482C">
      <w:pPr>
        <w:autoSpaceDE w:val="0"/>
        <w:autoSpaceDN w:val="0"/>
        <w:adjustRightInd w:val="0"/>
        <w:jc w:val="center"/>
        <w:rPr>
          <w:sz w:val="20"/>
          <w:szCs w:val="20"/>
        </w:rPr>
      </w:pPr>
      <w:r w:rsidRPr="0041482C">
        <w:rPr>
          <w:sz w:val="20"/>
          <w:szCs w:val="20"/>
          <w:lang w:val="en-US"/>
        </w:rPr>
        <w:t>I</w:t>
      </w:r>
      <w:r w:rsidRPr="0041482C">
        <w:rPr>
          <w:sz w:val="20"/>
          <w:szCs w:val="20"/>
        </w:rPr>
        <w:t>V. ПОРЯДОК ВЫПЛАТЫ ПЕНСИИ ЗА ВЫСЛУГУ ЛЕТ</w:t>
      </w:r>
    </w:p>
    <w:p w:rsidR="0041482C" w:rsidRPr="0041482C" w:rsidRDefault="0041482C" w:rsidP="0041482C">
      <w:pPr>
        <w:autoSpaceDE w:val="0"/>
        <w:autoSpaceDN w:val="0"/>
        <w:adjustRightInd w:val="0"/>
        <w:ind w:firstLine="540"/>
        <w:jc w:val="both"/>
        <w:rPr>
          <w:sz w:val="20"/>
          <w:szCs w:val="20"/>
        </w:rPr>
      </w:pPr>
      <w:r w:rsidRPr="0041482C">
        <w:rPr>
          <w:sz w:val="20"/>
          <w:szCs w:val="20"/>
        </w:rPr>
        <w:t>4.1. Организация выплаты пенсии за выслугу лет осуществляется уполномоченным органом.</w:t>
      </w:r>
    </w:p>
    <w:p w:rsidR="0041482C" w:rsidRPr="0041482C" w:rsidRDefault="0041482C" w:rsidP="0041482C">
      <w:pPr>
        <w:autoSpaceDE w:val="0"/>
        <w:autoSpaceDN w:val="0"/>
        <w:adjustRightInd w:val="0"/>
        <w:ind w:firstLine="540"/>
        <w:jc w:val="both"/>
        <w:rPr>
          <w:sz w:val="20"/>
          <w:szCs w:val="20"/>
        </w:rPr>
      </w:pPr>
      <w:r w:rsidRPr="0041482C">
        <w:rPr>
          <w:sz w:val="20"/>
          <w:szCs w:val="20"/>
        </w:rPr>
        <w:t>4.2. Пенсия за выслугу лет выплачивается путем зачисления денежных средств на лицевой счет отделения банка, указанного в заявлении.</w:t>
      </w:r>
    </w:p>
    <w:p w:rsidR="0041482C" w:rsidRPr="0041482C" w:rsidRDefault="0041482C" w:rsidP="0041482C">
      <w:pPr>
        <w:autoSpaceDE w:val="0"/>
        <w:autoSpaceDN w:val="0"/>
        <w:adjustRightInd w:val="0"/>
        <w:ind w:firstLine="540"/>
        <w:jc w:val="both"/>
        <w:rPr>
          <w:sz w:val="20"/>
          <w:szCs w:val="20"/>
        </w:rPr>
      </w:pPr>
      <w:r w:rsidRPr="0041482C">
        <w:rPr>
          <w:sz w:val="20"/>
          <w:szCs w:val="20"/>
        </w:rPr>
        <w:t xml:space="preserve">4.3. </w:t>
      </w:r>
      <w:r w:rsidRPr="0041482C">
        <w:rPr>
          <w:snapToGrid w:val="0"/>
          <w:sz w:val="20"/>
          <w:szCs w:val="20"/>
        </w:rPr>
        <w:t>При изменении лицом, получающим ежемесячную доплату к страховой пенсии, места жительства, номера сберегательного счета в пределах Российской Федерации оно обязано в 10-дневный срок</w:t>
      </w:r>
      <w:r w:rsidRPr="0041482C">
        <w:rPr>
          <w:sz w:val="20"/>
          <w:szCs w:val="20"/>
        </w:rPr>
        <w:t xml:space="preserve"> письменно информировать об этом уполномоченный орган с приложением заверенных в установленном порядке копий документов, подтверждающих наступление указанных обстоятельств.</w:t>
      </w:r>
    </w:p>
    <w:p w:rsidR="0041482C" w:rsidRPr="0041482C" w:rsidRDefault="0041482C" w:rsidP="0041482C">
      <w:pPr>
        <w:autoSpaceDE w:val="0"/>
        <w:autoSpaceDN w:val="0"/>
        <w:adjustRightInd w:val="0"/>
        <w:ind w:firstLine="540"/>
        <w:jc w:val="both"/>
        <w:outlineLvl w:val="1"/>
        <w:rPr>
          <w:sz w:val="20"/>
          <w:szCs w:val="20"/>
        </w:rPr>
      </w:pPr>
      <w:r w:rsidRPr="0041482C">
        <w:rPr>
          <w:sz w:val="20"/>
          <w:szCs w:val="20"/>
        </w:rPr>
        <w:t xml:space="preserve">4.4. Выплата ежемесячной доплаты к страховой пенсии по старости, трудовой пенсии по инвалидности, </w:t>
      </w:r>
      <w:r w:rsidRPr="0041482C">
        <w:rPr>
          <w:sz w:val="20"/>
          <w:szCs w:val="20"/>
        </w:rPr>
        <w:lastRenderedPageBreak/>
        <w:t xml:space="preserve">пенсии, назначенной в соответствии с </w:t>
      </w:r>
      <w:hyperlink r:id="rId30" w:history="1">
        <w:r w:rsidRPr="0041482C">
          <w:rPr>
            <w:sz w:val="20"/>
            <w:szCs w:val="20"/>
          </w:rPr>
          <w:t>Законом</w:t>
        </w:r>
      </w:hyperlink>
      <w:r w:rsidRPr="0041482C">
        <w:rPr>
          <w:sz w:val="20"/>
          <w:szCs w:val="20"/>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41482C" w:rsidRPr="0041482C" w:rsidRDefault="0041482C" w:rsidP="0041482C">
      <w:pPr>
        <w:autoSpaceDE w:val="0"/>
        <w:autoSpaceDN w:val="0"/>
        <w:adjustRightInd w:val="0"/>
        <w:ind w:firstLine="540"/>
        <w:jc w:val="both"/>
        <w:outlineLvl w:val="1"/>
        <w:rPr>
          <w:sz w:val="20"/>
          <w:szCs w:val="20"/>
        </w:rPr>
      </w:pPr>
      <w:r w:rsidRPr="0041482C">
        <w:rPr>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1482C" w:rsidRPr="0041482C" w:rsidRDefault="0041482C" w:rsidP="0041482C">
      <w:pPr>
        <w:autoSpaceDE w:val="0"/>
        <w:autoSpaceDN w:val="0"/>
        <w:adjustRightInd w:val="0"/>
        <w:ind w:firstLine="540"/>
        <w:jc w:val="both"/>
        <w:outlineLvl w:val="1"/>
        <w:rPr>
          <w:sz w:val="20"/>
          <w:szCs w:val="20"/>
        </w:rPr>
      </w:pPr>
      <w:r w:rsidRPr="0041482C">
        <w:rPr>
          <w:sz w:val="20"/>
          <w:szCs w:val="20"/>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41482C" w:rsidRPr="0041482C" w:rsidRDefault="0041482C" w:rsidP="0041482C">
      <w:pPr>
        <w:pStyle w:val="ConsPlusNonformat"/>
        <w:ind w:firstLine="540"/>
        <w:jc w:val="both"/>
        <w:rPr>
          <w:rFonts w:ascii="Times New Roman" w:hAnsi="Times New Roman" w:cs="Times New Roman"/>
        </w:rPr>
      </w:pPr>
      <w:r w:rsidRPr="0041482C">
        <w:rPr>
          <w:rFonts w:ascii="Times New Roman" w:hAnsi="Times New Roman" w:cs="Times New Roman"/>
        </w:rPr>
        <w:lastRenderedPageBreak/>
        <w:t xml:space="preserve">При  наступлении  обстоятельств,  указанных  в пункте 1 части 4.4. настоящего Положения  </w:t>
      </w:r>
      <w:proofErr w:type="gramStart"/>
      <w:r w:rsidRPr="0041482C">
        <w:rPr>
          <w:rFonts w:ascii="Times New Roman" w:hAnsi="Times New Roman" w:cs="Times New Roman"/>
          <w:snapToGrid w:val="0"/>
        </w:rPr>
        <w:t xml:space="preserve">лицо, получающее ежемесячную доплату к страховой пенсии </w:t>
      </w:r>
      <w:r w:rsidRPr="0041482C">
        <w:rPr>
          <w:rFonts w:ascii="Times New Roman" w:hAnsi="Times New Roman" w:cs="Times New Roman"/>
        </w:rPr>
        <w:t>обязано</w:t>
      </w:r>
      <w:proofErr w:type="gramEnd"/>
      <w:r w:rsidRPr="0041482C">
        <w:rPr>
          <w:rFonts w:ascii="Times New Roman" w:hAnsi="Times New Roman" w:cs="Times New Roman"/>
        </w:rPr>
        <w:t xml:space="preserve">  в 5-дневный срок проинформировать об этом уполномоченный орган.</w:t>
      </w:r>
    </w:p>
    <w:p w:rsidR="0041482C" w:rsidRPr="0041482C" w:rsidRDefault="0041482C" w:rsidP="0041482C">
      <w:pPr>
        <w:autoSpaceDE w:val="0"/>
        <w:autoSpaceDN w:val="0"/>
        <w:adjustRightInd w:val="0"/>
        <w:ind w:firstLine="540"/>
        <w:jc w:val="both"/>
        <w:outlineLvl w:val="1"/>
        <w:rPr>
          <w:sz w:val="20"/>
          <w:szCs w:val="20"/>
        </w:rPr>
      </w:pPr>
      <w:r w:rsidRPr="0041482C">
        <w:rPr>
          <w:sz w:val="20"/>
          <w:szCs w:val="20"/>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41482C" w:rsidRPr="0041482C" w:rsidRDefault="0041482C" w:rsidP="0041482C">
      <w:pPr>
        <w:ind w:firstLine="540"/>
        <w:jc w:val="both"/>
        <w:rPr>
          <w:snapToGrid w:val="0"/>
          <w:sz w:val="20"/>
          <w:szCs w:val="20"/>
        </w:rPr>
      </w:pPr>
      <w:r w:rsidRPr="0041482C">
        <w:rPr>
          <w:sz w:val="20"/>
          <w:szCs w:val="20"/>
        </w:rPr>
        <w:t xml:space="preserve"> 4.5. </w:t>
      </w:r>
      <w:r w:rsidRPr="0041482C">
        <w:rPr>
          <w:snapToGrid w:val="0"/>
          <w:sz w:val="20"/>
          <w:szCs w:val="20"/>
        </w:rPr>
        <w:t>Суммы ежемесячных доплат к страховой пенсии, излишне выплаченные лицу вследствие его злоупотребления, возмещаются этим лицом в местный бюджет, а в случае его несогласия взыскиваются в установленном Законом порядке.</w:t>
      </w:r>
    </w:p>
    <w:p w:rsidR="0041482C" w:rsidRPr="0041482C" w:rsidRDefault="0041482C" w:rsidP="0041482C">
      <w:pPr>
        <w:autoSpaceDE w:val="0"/>
        <w:autoSpaceDN w:val="0"/>
        <w:adjustRightInd w:val="0"/>
        <w:ind w:left="3540" w:firstLine="708"/>
        <w:rPr>
          <w:sz w:val="20"/>
          <w:szCs w:val="20"/>
        </w:rPr>
      </w:pPr>
      <w:r w:rsidRPr="0041482C">
        <w:rPr>
          <w:sz w:val="20"/>
          <w:szCs w:val="20"/>
        </w:rPr>
        <w:t xml:space="preserve">                                                                                                                   </w:t>
      </w:r>
    </w:p>
    <w:p w:rsidR="0041482C" w:rsidRPr="0041482C" w:rsidRDefault="0041482C" w:rsidP="0041482C">
      <w:pPr>
        <w:autoSpaceDE w:val="0"/>
        <w:autoSpaceDN w:val="0"/>
        <w:adjustRightInd w:val="0"/>
        <w:ind w:left="3540" w:firstLine="708"/>
        <w:rPr>
          <w:sz w:val="20"/>
          <w:szCs w:val="20"/>
        </w:rPr>
      </w:pPr>
    </w:p>
    <w:p w:rsidR="0041482C" w:rsidRDefault="0041482C" w:rsidP="0041482C">
      <w:pPr>
        <w:autoSpaceDE w:val="0"/>
        <w:autoSpaceDN w:val="0"/>
        <w:adjustRightInd w:val="0"/>
        <w:ind w:left="3540" w:firstLine="708"/>
        <w:rPr>
          <w:sz w:val="20"/>
          <w:szCs w:val="20"/>
        </w:rPr>
        <w:sectPr w:rsidR="0041482C" w:rsidSect="00A53E0A">
          <w:type w:val="continuous"/>
          <w:pgSz w:w="11906" w:h="16838"/>
          <w:pgMar w:top="993" w:right="707" w:bottom="1134" w:left="993" w:header="708" w:footer="708" w:gutter="0"/>
          <w:cols w:num="2" w:space="425"/>
          <w:docGrid w:linePitch="360"/>
        </w:sectPr>
      </w:pPr>
      <w:r w:rsidRPr="0041482C">
        <w:rPr>
          <w:sz w:val="20"/>
          <w:szCs w:val="20"/>
        </w:rPr>
        <w:t xml:space="preserve">                                                                         </w:t>
      </w:r>
    </w:p>
    <w:p w:rsidR="0041482C" w:rsidRPr="0041482C" w:rsidRDefault="0041482C" w:rsidP="0041482C">
      <w:pPr>
        <w:autoSpaceDE w:val="0"/>
        <w:autoSpaceDN w:val="0"/>
        <w:adjustRightInd w:val="0"/>
        <w:ind w:left="3540" w:firstLine="708"/>
        <w:rPr>
          <w:sz w:val="20"/>
          <w:szCs w:val="20"/>
        </w:rPr>
      </w:pPr>
      <w:r w:rsidRPr="0041482C">
        <w:rPr>
          <w:sz w:val="20"/>
          <w:szCs w:val="20"/>
        </w:rPr>
        <w:lastRenderedPageBreak/>
        <w:t>Приложение № 1</w:t>
      </w:r>
    </w:p>
    <w:p w:rsidR="0041482C" w:rsidRPr="0041482C" w:rsidRDefault="0041482C" w:rsidP="0041482C">
      <w:pPr>
        <w:autoSpaceDE w:val="0"/>
        <w:autoSpaceDN w:val="0"/>
        <w:adjustRightInd w:val="0"/>
        <w:jc w:val="right"/>
        <w:rPr>
          <w:sz w:val="20"/>
          <w:szCs w:val="20"/>
        </w:rPr>
      </w:pPr>
      <w:r w:rsidRPr="0041482C">
        <w:rPr>
          <w:sz w:val="20"/>
          <w:szCs w:val="20"/>
        </w:rPr>
        <w:t xml:space="preserve">                                                                                     к Положению о порядке назначения и выплаты </w:t>
      </w:r>
    </w:p>
    <w:p w:rsidR="0041482C" w:rsidRPr="0041482C" w:rsidRDefault="0041482C" w:rsidP="0041482C">
      <w:pPr>
        <w:autoSpaceDE w:val="0"/>
        <w:autoSpaceDN w:val="0"/>
        <w:adjustRightInd w:val="0"/>
        <w:jc w:val="right"/>
        <w:rPr>
          <w:sz w:val="20"/>
          <w:szCs w:val="20"/>
        </w:rPr>
      </w:pPr>
      <w:r w:rsidRPr="0041482C">
        <w:rPr>
          <w:sz w:val="20"/>
          <w:szCs w:val="20"/>
        </w:rPr>
        <w:t>ежемесячной доплаты к трудовой пенсии лицам,</w:t>
      </w:r>
    </w:p>
    <w:p w:rsidR="0041482C" w:rsidRPr="0041482C" w:rsidRDefault="0041482C" w:rsidP="0041482C">
      <w:pPr>
        <w:autoSpaceDE w:val="0"/>
        <w:autoSpaceDN w:val="0"/>
        <w:adjustRightInd w:val="0"/>
        <w:jc w:val="right"/>
        <w:rPr>
          <w:sz w:val="20"/>
          <w:szCs w:val="20"/>
        </w:rPr>
      </w:pPr>
      <w:r w:rsidRPr="0041482C">
        <w:rPr>
          <w:sz w:val="20"/>
          <w:szCs w:val="20"/>
        </w:rPr>
        <w:t xml:space="preserve">                                                                                                      </w:t>
      </w:r>
      <w:proofErr w:type="gramStart"/>
      <w:r w:rsidRPr="0041482C">
        <w:rPr>
          <w:sz w:val="20"/>
          <w:szCs w:val="20"/>
        </w:rPr>
        <w:t>осуществлявшим</w:t>
      </w:r>
      <w:proofErr w:type="gramEnd"/>
      <w:r w:rsidRPr="0041482C">
        <w:rPr>
          <w:sz w:val="20"/>
          <w:szCs w:val="20"/>
        </w:rPr>
        <w:t xml:space="preserve"> полномочия выборного лица </w:t>
      </w:r>
    </w:p>
    <w:p w:rsidR="0041482C" w:rsidRPr="0041482C" w:rsidRDefault="0041482C" w:rsidP="0041482C">
      <w:pPr>
        <w:autoSpaceDE w:val="0"/>
        <w:autoSpaceDN w:val="0"/>
        <w:adjustRightInd w:val="0"/>
        <w:jc w:val="right"/>
        <w:rPr>
          <w:sz w:val="20"/>
          <w:szCs w:val="20"/>
        </w:rPr>
      </w:pPr>
      <w:r w:rsidRPr="0041482C">
        <w:rPr>
          <w:sz w:val="20"/>
          <w:szCs w:val="20"/>
        </w:rPr>
        <w:t xml:space="preserve">местного самоуправления на постоянной основе </w:t>
      </w:r>
    </w:p>
    <w:p w:rsidR="0041482C" w:rsidRPr="0041482C" w:rsidRDefault="0041482C" w:rsidP="0041482C">
      <w:pPr>
        <w:autoSpaceDE w:val="0"/>
        <w:autoSpaceDN w:val="0"/>
        <w:adjustRightInd w:val="0"/>
        <w:jc w:val="right"/>
        <w:rPr>
          <w:sz w:val="20"/>
          <w:szCs w:val="20"/>
        </w:rPr>
      </w:pPr>
      <w:r w:rsidRPr="0041482C">
        <w:rPr>
          <w:sz w:val="20"/>
          <w:szCs w:val="20"/>
        </w:rPr>
        <w:t xml:space="preserve"> в муниципальном образовании «</w:t>
      </w:r>
      <w:proofErr w:type="spellStart"/>
      <w:r w:rsidRPr="0041482C">
        <w:rPr>
          <w:sz w:val="20"/>
          <w:szCs w:val="20"/>
        </w:rPr>
        <w:t>Укыр</w:t>
      </w:r>
      <w:proofErr w:type="spellEnd"/>
      <w:r w:rsidRPr="0041482C">
        <w:rPr>
          <w:sz w:val="20"/>
          <w:szCs w:val="20"/>
        </w:rPr>
        <w:t xml:space="preserve">» </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t>Главе муниципального образования «</w:t>
      </w:r>
      <w:proofErr w:type="spellStart"/>
      <w:r w:rsidRPr="0041482C">
        <w:rPr>
          <w:rFonts w:ascii="Times New Roman" w:hAnsi="Times New Roman" w:cs="Times New Roman"/>
        </w:rPr>
        <w:t>Укыр</w:t>
      </w:r>
      <w:proofErr w:type="spellEnd"/>
      <w:r w:rsidRPr="0041482C">
        <w:rPr>
          <w:rFonts w:ascii="Times New Roman" w:hAnsi="Times New Roman" w:cs="Times New Roman"/>
        </w:rPr>
        <w:t xml:space="preserve">»  </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t>от ____________________________________________</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r>
      <w:r w:rsidRPr="0041482C">
        <w:rPr>
          <w:rFonts w:ascii="Times New Roman" w:hAnsi="Times New Roman" w:cs="Times New Roman"/>
        </w:rPr>
        <w:tab/>
      </w:r>
      <w:r w:rsidRPr="0041482C">
        <w:rPr>
          <w:rFonts w:ascii="Times New Roman" w:hAnsi="Times New Roman" w:cs="Times New Roman"/>
        </w:rPr>
        <w:tab/>
        <w:t xml:space="preserve">     (Ф.И.О. заявителя)</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t>_______________________________________________</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t>(наименование должности заявителя на день увольнения)</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t>_______________________________________________</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t>_______________________________________________</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r>
      <w:proofErr w:type="gramStart"/>
      <w:r w:rsidRPr="0041482C">
        <w:rPr>
          <w:rFonts w:ascii="Times New Roman" w:hAnsi="Times New Roman" w:cs="Times New Roman"/>
        </w:rPr>
        <w:t xml:space="preserve">(наименование  органа местного самоуправления, из которого </w:t>
      </w:r>
      <w:proofErr w:type="gramEnd"/>
    </w:p>
    <w:p w:rsidR="0041482C" w:rsidRPr="0041482C" w:rsidRDefault="0041482C" w:rsidP="0041482C">
      <w:pPr>
        <w:pStyle w:val="ConsPlusNonformat"/>
        <w:ind w:left="2124" w:firstLine="708"/>
        <w:jc w:val="right"/>
        <w:rPr>
          <w:rFonts w:ascii="Times New Roman" w:hAnsi="Times New Roman" w:cs="Times New Roman"/>
        </w:rPr>
      </w:pPr>
      <w:r w:rsidRPr="0041482C">
        <w:rPr>
          <w:rFonts w:ascii="Times New Roman" w:hAnsi="Times New Roman" w:cs="Times New Roman"/>
        </w:rPr>
        <w:t>он уволился)</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r>
      <w:r w:rsidRPr="0041482C">
        <w:rPr>
          <w:rFonts w:ascii="Times New Roman" w:hAnsi="Times New Roman" w:cs="Times New Roman"/>
        </w:rPr>
        <w:tab/>
        <w:t>Домашний адрес:________________________________</w:t>
      </w:r>
    </w:p>
    <w:p w:rsidR="0041482C" w:rsidRPr="0041482C" w:rsidRDefault="0041482C" w:rsidP="0041482C">
      <w:pPr>
        <w:pStyle w:val="ConsPlusNonformat"/>
        <w:jc w:val="right"/>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tab/>
        <w:t xml:space="preserve">                              </w:t>
      </w:r>
      <w:r w:rsidRPr="0041482C">
        <w:rPr>
          <w:rFonts w:ascii="Times New Roman" w:hAnsi="Times New Roman" w:cs="Times New Roman"/>
        </w:rPr>
        <w:tab/>
      </w:r>
      <w:r w:rsidRPr="0041482C">
        <w:rPr>
          <w:rFonts w:ascii="Times New Roman" w:hAnsi="Times New Roman" w:cs="Times New Roman"/>
        </w:rPr>
        <w:tab/>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ЗАЯВЛЕНИЕ</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jc w:val="both"/>
        <w:rPr>
          <w:rFonts w:ascii="Times New Roman" w:hAnsi="Times New Roman" w:cs="Times New Roman"/>
        </w:rPr>
      </w:pPr>
      <w:r w:rsidRPr="0041482C">
        <w:rPr>
          <w:rFonts w:ascii="Times New Roman" w:hAnsi="Times New Roman" w:cs="Times New Roman"/>
        </w:rPr>
        <w:t xml:space="preserve">    </w:t>
      </w:r>
      <w:proofErr w:type="gramStart"/>
      <w:r w:rsidRPr="0041482C">
        <w:rPr>
          <w:rFonts w:ascii="Times New Roman" w:hAnsi="Times New Roman" w:cs="Times New Roman"/>
        </w:rPr>
        <w:t>В  соответствии  с  Законом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прошу  назначить мне ежемесячную доплату к трудовой  пенсии по старости (инвалидности), к пенсии, назначенной в   соответствии  с  Законом Российской  Федерации  "О  занятости населения в Российской Федерации".</w:t>
      </w:r>
      <w:proofErr w:type="gramEnd"/>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Трудовую пенсию получаю </w:t>
      </w:r>
      <w:proofErr w:type="gramStart"/>
      <w:r w:rsidRPr="0041482C">
        <w:rPr>
          <w:rFonts w:ascii="Times New Roman" w:hAnsi="Times New Roman" w:cs="Times New Roman"/>
        </w:rPr>
        <w:t>в</w:t>
      </w:r>
      <w:proofErr w:type="gramEnd"/>
      <w:r w:rsidRPr="0041482C">
        <w:rPr>
          <w:rFonts w:ascii="Times New Roman" w:hAnsi="Times New Roman" w:cs="Times New Roman"/>
        </w:rPr>
        <w:t xml:space="preserve"> _________________________________________________________________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____________________________________________________________________________________________</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(наименование органа)</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jc w:val="both"/>
        <w:rPr>
          <w:rFonts w:ascii="Times New Roman" w:hAnsi="Times New Roman" w:cs="Times New Roman"/>
        </w:rPr>
      </w:pPr>
      <w:r w:rsidRPr="0041482C">
        <w:rPr>
          <w:rFonts w:ascii="Times New Roman" w:hAnsi="Times New Roman" w:cs="Times New Roman"/>
        </w:rPr>
        <w:t xml:space="preserve">    При  наступлении  обстоятельств,  указанных  в пункте 1 части 2 статьи 10 Закона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обязуюсь  в 5-дневный срок проинформировать об этом уполномоченный орган.</w:t>
      </w:r>
    </w:p>
    <w:p w:rsidR="0041482C" w:rsidRPr="0041482C" w:rsidRDefault="0041482C" w:rsidP="0041482C">
      <w:pPr>
        <w:pStyle w:val="ConsPlusNonformat"/>
        <w:jc w:val="both"/>
        <w:rPr>
          <w:rFonts w:ascii="Times New Roman" w:hAnsi="Times New Roman" w:cs="Times New Roman"/>
        </w:rPr>
      </w:pPr>
      <w:r w:rsidRPr="0041482C">
        <w:rPr>
          <w:rFonts w:ascii="Times New Roman" w:hAnsi="Times New Roman" w:cs="Times New Roman"/>
        </w:rPr>
        <w:t xml:space="preserve">    Ежемесячную доплату к страховой пенсии прошу перечислять </w:t>
      </w:r>
      <w:proofErr w:type="gramStart"/>
      <w:r w:rsidRPr="0041482C">
        <w:rPr>
          <w:rFonts w:ascii="Times New Roman" w:hAnsi="Times New Roman" w:cs="Times New Roman"/>
        </w:rPr>
        <w:t>в</w:t>
      </w:r>
      <w:proofErr w:type="gramEnd"/>
      <w:r w:rsidRPr="0041482C">
        <w:rPr>
          <w:rFonts w:ascii="Times New Roman" w:hAnsi="Times New Roman" w:cs="Times New Roman"/>
        </w:rPr>
        <w:t xml:space="preserve"> _____________________________________________________________________________________________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_____________________________________________________________________________________________</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(наименование отделения Сбербанка РФ)</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_________ на мой текущий счет № ____________________________________________________________.</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К заявлению прилагаю следующие документы:</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а) копия документа, удостоверяющего личность;</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б) копия трудовой книжки;</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lastRenderedPageBreak/>
        <w:t xml:space="preserve">    в)   справку   пенсионного органа  о  назначении  и  о  размере  страховой части  пенсии по старости,  либо  о  назначении  и о размере страховой пенсии по инвалидности, пенсии,  назначенной  в  соответствии  с  </w:t>
      </w:r>
      <w:hyperlink r:id="rId31" w:history="1">
        <w:r w:rsidRPr="0041482C">
          <w:rPr>
            <w:rFonts w:ascii="Times New Roman" w:hAnsi="Times New Roman" w:cs="Times New Roman"/>
          </w:rPr>
          <w:t>Законом</w:t>
        </w:r>
      </w:hyperlink>
      <w:r w:rsidRPr="0041482C">
        <w:rPr>
          <w:rFonts w:ascii="Times New Roman" w:hAnsi="Times New Roman" w:cs="Times New Roman"/>
        </w:rPr>
        <w:t xml:space="preserve"> Российской  Федерации «О занятости населения в Российской Федерации» (</w:t>
      </w:r>
      <w:proofErr w:type="gramStart"/>
      <w:r w:rsidRPr="0041482C">
        <w:rPr>
          <w:rFonts w:ascii="Times New Roman" w:hAnsi="Times New Roman" w:cs="Times New Roman"/>
        </w:rPr>
        <w:t>нужное</w:t>
      </w:r>
      <w:proofErr w:type="gramEnd"/>
      <w:r w:rsidRPr="0041482C">
        <w:rPr>
          <w:rFonts w:ascii="Times New Roman" w:hAnsi="Times New Roman" w:cs="Times New Roman"/>
        </w:rPr>
        <w:t xml:space="preserve"> подчеркнуть)»;    </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г) _________________________________________________________________________________________.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(иные документы)</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"___" ______ 20___ г.                   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подпись заявителя</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Заявление зарегистрировано "__"_____________ 200_ г. № _____</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Расписка-уведомление</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Заявление и документы гр. 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зарегистрированы "__"___________200__ г.</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Подпись _________________</w:t>
      </w:r>
    </w:p>
    <w:p w:rsidR="0041482C" w:rsidRPr="0041482C" w:rsidRDefault="0041482C" w:rsidP="0041482C">
      <w:pPr>
        <w:autoSpaceDE w:val="0"/>
        <w:autoSpaceDN w:val="0"/>
        <w:adjustRightInd w:val="0"/>
        <w:jc w:val="right"/>
        <w:rPr>
          <w:sz w:val="20"/>
          <w:szCs w:val="20"/>
        </w:rPr>
      </w:pPr>
    </w:p>
    <w:p w:rsidR="0041482C" w:rsidRPr="0041482C" w:rsidRDefault="0041482C" w:rsidP="0041482C">
      <w:pPr>
        <w:autoSpaceDE w:val="0"/>
        <w:autoSpaceDN w:val="0"/>
        <w:adjustRightInd w:val="0"/>
        <w:jc w:val="right"/>
        <w:rPr>
          <w:sz w:val="20"/>
          <w:szCs w:val="20"/>
        </w:rPr>
      </w:pPr>
      <w:r w:rsidRPr="0041482C">
        <w:rPr>
          <w:sz w:val="20"/>
          <w:szCs w:val="20"/>
        </w:rPr>
        <w:t xml:space="preserve">                                                                                                                   Приложение № 2</w:t>
      </w:r>
    </w:p>
    <w:p w:rsidR="0041482C" w:rsidRPr="0041482C" w:rsidRDefault="0041482C" w:rsidP="0041482C">
      <w:pPr>
        <w:autoSpaceDE w:val="0"/>
        <w:autoSpaceDN w:val="0"/>
        <w:adjustRightInd w:val="0"/>
        <w:jc w:val="right"/>
        <w:rPr>
          <w:sz w:val="20"/>
          <w:szCs w:val="20"/>
        </w:rPr>
      </w:pPr>
      <w:r w:rsidRPr="0041482C">
        <w:rPr>
          <w:sz w:val="20"/>
          <w:szCs w:val="20"/>
        </w:rPr>
        <w:t xml:space="preserve">                                                                                     к Положению о порядке назначения и выплаты </w:t>
      </w:r>
    </w:p>
    <w:p w:rsidR="0041482C" w:rsidRPr="0041482C" w:rsidRDefault="0041482C" w:rsidP="0041482C">
      <w:pPr>
        <w:autoSpaceDE w:val="0"/>
        <w:autoSpaceDN w:val="0"/>
        <w:adjustRightInd w:val="0"/>
        <w:jc w:val="right"/>
        <w:rPr>
          <w:sz w:val="20"/>
          <w:szCs w:val="20"/>
        </w:rPr>
      </w:pPr>
      <w:r w:rsidRPr="0041482C">
        <w:rPr>
          <w:sz w:val="20"/>
          <w:szCs w:val="20"/>
        </w:rPr>
        <w:t>ежемесячной доплаты к трудовой пенсии лицам,</w:t>
      </w:r>
    </w:p>
    <w:p w:rsidR="0041482C" w:rsidRPr="0041482C" w:rsidRDefault="0041482C" w:rsidP="0041482C">
      <w:pPr>
        <w:autoSpaceDE w:val="0"/>
        <w:autoSpaceDN w:val="0"/>
        <w:adjustRightInd w:val="0"/>
        <w:jc w:val="right"/>
        <w:rPr>
          <w:sz w:val="20"/>
          <w:szCs w:val="20"/>
        </w:rPr>
      </w:pPr>
      <w:r w:rsidRPr="0041482C">
        <w:rPr>
          <w:sz w:val="20"/>
          <w:szCs w:val="20"/>
        </w:rPr>
        <w:t xml:space="preserve">                                                                                                      </w:t>
      </w:r>
      <w:proofErr w:type="gramStart"/>
      <w:r w:rsidRPr="0041482C">
        <w:rPr>
          <w:sz w:val="20"/>
          <w:szCs w:val="20"/>
        </w:rPr>
        <w:t>осуществлявшим</w:t>
      </w:r>
      <w:proofErr w:type="gramEnd"/>
      <w:r w:rsidRPr="0041482C">
        <w:rPr>
          <w:sz w:val="20"/>
          <w:szCs w:val="20"/>
        </w:rPr>
        <w:t xml:space="preserve"> полномочия выборного лица </w:t>
      </w:r>
    </w:p>
    <w:p w:rsidR="0041482C" w:rsidRPr="0041482C" w:rsidRDefault="0041482C" w:rsidP="0041482C">
      <w:pPr>
        <w:autoSpaceDE w:val="0"/>
        <w:autoSpaceDN w:val="0"/>
        <w:adjustRightInd w:val="0"/>
        <w:jc w:val="right"/>
        <w:rPr>
          <w:sz w:val="20"/>
          <w:szCs w:val="20"/>
        </w:rPr>
      </w:pPr>
      <w:r w:rsidRPr="0041482C">
        <w:rPr>
          <w:sz w:val="20"/>
          <w:szCs w:val="20"/>
        </w:rPr>
        <w:t xml:space="preserve">местного самоуправления на постоянной основе </w:t>
      </w:r>
    </w:p>
    <w:p w:rsidR="0041482C" w:rsidRPr="0041482C" w:rsidRDefault="0041482C" w:rsidP="0041482C">
      <w:pPr>
        <w:autoSpaceDE w:val="0"/>
        <w:autoSpaceDN w:val="0"/>
        <w:adjustRightInd w:val="0"/>
        <w:jc w:val="right"/>
        <w:rPr>
          <w:sz w:val="20"/>
          <w:szCs w:val="20"/>
        </w:rPr>
      </w:pPr>
      <w:r w:rsidRPr="0041482C">
        <w:rPr>
          <w:sz w:val="20"/>
          <w:szCs w:val="20"/>
        </w:rPr>
        <w:t xml:space="preserve">       в муниципальном образовании «</w:t>
      </w:r>
      <w:proofErr w:type="spellStart"/>
      <w:r w:rsidRPr="0041482C">
        <w:rPr>
          <w:sz w:val="20"/>
          <w:szCs w:val="20"/>
        </w:rPr>
        <w:t>Укыр</w:t>
      </w:r>
      <w:proofErr w:type="spellEnd"/>
      <w:r w:rsidRPr="0041482C">
        <w:rPr>
          <w:sz w:val="20"/>
          <w:szCs w:val="20"/>
        </w:rPr>
        <w:t xml:space="preserve">» </w:t>
      </w:r>
    </w:p>
    <w:p w:rsidR="0041482C" w:rsidRPr="0041482C" w:rsidRDefault="0041482C" w:rsidP="0041482C">
      <w:pPr>
        <w:autoSpaceDE w:val="0"/>
        <w:autoSpaceDN w:val="0"/>
        <w:adjustRightInd w:val="0"/>
        <w:rPr>
          <w:sz w:val="20"/>
          <w:szCs w:val="20"/>
        </w:rPr>
      </w:pP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СПРАВКА</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О РАЗМЕРЕ ДОЛЖНОСТНОГО ОКЛАДА ВЫБОРНОГО ЛИЦА</w:t>
      </w:r>
    </w:p>
    <w:p w:rsidR="0041482C" w:rsidRPr="0041482C" w:rsidRDefault="0041482C" w:rsidP="0041482C">
      <w:pPr>
        <w:pStyle w:val="ConsPlusNonformat"/>
        <w:jc w:val="center"/>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Размер должностного оклада_____________________________________________________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_____________________________________________________________________________,</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(фамилия, имя, отчество)</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осуществлявшего полномочия выборного лица местного самоуправления на постоянной основе _______________________________________________________________________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_____________________________________________________________________________</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(наименование должности)</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за период </w:t>
      </w:r>
      <w:proofErr w:type="gramStart"/>
      <w:r w:rsidRPr="0041482C">
        <w:rPr>
          <w:rFonts w:ascii="Times New Roman" w:hAnsi="Times New Roman" w:cs="Times New Roman"/>
        </w:rPr>
        <w:t>с</w:t>
      </w:r>
      <w:proofErr w:type="gramEnd"/>
      <w:r w:rsidRPr="0041482C">
        <w:rPr>
          <w:rFonts w:ascii="Times New Roman" w:hAnsi="Times New Roman" w:cs="Times New Roman"/>
        </w:rPr>
        <w:t xml:space="preserve"> ________________________ по 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(день, месяц, год)                       (день, месяц, год)</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составлял:_____________________________________________________________________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_________________________________________________________________________ руб.</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(сумма цифрами и прописью)</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Руководитель органа </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местного самоуправления         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(подпись, инициалы, фамилия)</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Главный бухгалтер                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(подпись, инициалы, фамилия)</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Место для печати</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Дата выдачи 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(число, месяц, год)</w:t>
      </w:r>
    </w:p>
    <w:p w:rsidR="0041482C" w:rsidRPr="0041482C" w:rsidRDefault="0041482C" w:rsidP="0041482C">
      <w:pPr>
        <w:autoSpaceDE w:val="0"/>
        <w:autoSpaceDN w:val="0"/>
        <w:adjustRightInd w:val="0"/>
        <w:jc w:val="both"/>
        <w:rPr>
          <w:sz w:val="20"/>
          <w:szCs w:val="20"/>
        </w:rPr>
      </w:pPr>
    </w:p>
    <w:p w:rsidR="0041482C" w:rsidRPr="0041482C" w:rsidRDefault="0041482C" w:rsidP="0041482C">
      <w:pPr>
        <w:autoSpaceDE w:val="0"/>
        <w:autoSpaceDN w:val="0"/>
        <w:adjustRightInd w:val="0"/>
        <w:rPr>
          <w:sz w:val="20"/>
          <w:szCs w:val="20"/>
        </w:rPr>
      </w:pPr>
      <w:r w:rsidRPr="0041482C">
        <w:rPr>
          <w:sz w:val="20"/>
          <w:szCs w:val="20"/>
        </w:rPr>
        <w:t xml:space="preserve">                                                                                            </w:t>
      </w:r>
      <w:r>
        <w:rPr>
          <w:sz w:val="20"/>
          <w:szCs w:val="20"/>
        </w:rPr>
        <w:t xml:space="preserve">                 </w:t>
      </w:r>
      <w:r w:rsidRPr="0041482C">
        <w:rPr>
          <w:sz w:val="20"/>
          <w:szCs w:val="20"/>
        </w:rPr>
        <w:t xml:space="preserve">       </w:t>
      </w:r>
      <w:r>
        <w:rPr>
          <w:sz w:val="20"/>
          <w:szCs w:val="20"/>
        </w:rPr>
        <w:t xml:space="preserve">        </w:t>
      </w:r>
      <w:r w:rsidRPr="0041482C">
        <w:rPr>
          <w:sz w:val="20"/>
          <w:szCs w:val="20"/>
        </w:rPr>
        <w:t xml:space="preserve">       Приложение № 3</w:t>
      </w:r>
    </w:p>
    <w:p w:rsidR="0041482C" w:rsidRPr="0041482C" w:rsidRDefault="0041482C" w:rsidP="0041482C">
      <w:pPr>
        <w:autoSpaceDE w:val="0"/>
        <w:autoSpaceDN w:val="0"/>
        <w:adjustRightInd w:val="0"/>
        <w:jc w:val="right"/>
        <w:rPr>
          <w:sz w:val="20"/>
          <w:szCs w:val="20"/>
        </w:rPr>
      </w:pPr>
      <w:r w:rsidRPr="0041482C">
        <w:rPr>
          <w:sz w:val="20"/>
          <w:szCs w:val="20"/>
        </w:rPr>
        <w:t xml:space="preserve">                                                                                     к Положению о порядке назначения и выплаты </w:t>
      </w:r>
    </w:p>
    <w:p w:rsidR="0041482C" w:rsidRPr="0041482C" w:rsidRDefault="0041482C" w:rsidP="0041482C">
      <w:pPr>
        <w:autoSpaceDE w:val="0"/>
        <w:autoSpaceDN w:val="0"/>
        <w:adjustRightInd w:val="0"/>
        <w:jc w:val="right"/>
        <w:rPr>
          <w:sz w:val="20"/>
          <w:szCs w:val="20"/>
        </w:rPr>
      </w:pPr>
      <w:r w:rsidRPr="0041482C">
        <w:rPr>
          <w:sz w:val="20"/>
          <w:szCs w:val="20"/>
        </w:rPr>
        <w:t>ежемесячной доплаты к трудовой пенсии лицам,</w:t>
      </w:r>
    </w:p>
    <w:p w:rsidR="0041482C" w:rsidRPr="0041482C" w:rsidRDefault="0041482C" w:rsidP="0041482C">
      <w:pPr>
        <w:autoSpaceDE w:val="0"/>
        <w:autoSpaceDN w:val="0"/>
        <w:adjustRightInd w:val="0"/>
        <w:jc w:val="right"/>
        <w:rPr>
          <w:sz w:val="20"/>
          <w:szCs w:val="20"/>
        </w:rPr>
      </w:pPr>
      <w:r w:rsidRPr="0041482C">
        <w:rPr>
          <w:sz w:val="20"/>
          <w:szCs w:val="20"/>
        </w:rPr>
        <w:t xml:space="preserve">                                                                                                      </w:t>
      </w:r>
      <w:proofErr w:type="gramStart"/>
      <w:r w:rsidRPr="0041482C">
        <w:rPr>
          <w:sz w:val="20"/>
          <w:szCs w:val="20"/>
        </w:rPr>
        <w:t>осуществлявшим</w:t>
      </w:r>
      <w:proofErr w:type="gramEnd"/>
      <w:r w:rsidRPr="0041482C">
        <w:rPr>
          <w:sz w:val="20"/>
          <w:szCs w:val="20"/>
        </w:rPr>
        <w:t xml:space="preserve"> полномочия выборного лица </w:t>
      </w:r>
    </w:p>
    <w:p w:rsidR="0041482C" w:rsidRPr="0041482C" w:rsidRDefault="0041482C" w:rsidP="0041482C">
      <w:pPr>
        <w:autoSpaceDE w:val="0"/>
        <w:autoSpaceDN w:val="0"/>
        <w:adjustRightInd w:val="0"/>
        <w:jc w:val="right"/>
        <w:rPr>
          <w:sz w:val="20"/>
          <w:szCs w:val="20"/>
        </w:rPr>
      </w:pPr>
      <w:r w:rsidRPr="0041482C">
        <w:rPr>
          <w:sz w:val="20"/>
          <w:szCs w:val="20"/>
        </w:rPr>
        <w:t xml:space="preserve">местного самоуправления на постоянной основе </w:t>
      </w:r>
    </w:p>
    <w:p w:rsidR="0041482C" w:rsidRPr="0041482C" w:rsidRDefault="0041482C" w:rsidP="0041482C">
      <w:pPr>
        <w:autoSpaceDE w:val="0"/>
        <w:autoSpaceDN w:val="0"/>
        <w:adjustRightInd w:val="0"/>
        <w:jc w:val="right"/>
        <w:rPr>
          <w:sz w:val="20"/>
          <w:szCs w:val="20"/>
        </w:rPr>
      </w:pPr>
      <w:r w:rsidRPr="0041482C">
        <w:rPr>
          <w:sz w:val="20"/>
          <w:szCs w:val="20"/>
        </w:rPr>
        <w:t xml:space="preserve">       в муниципальном образовании «</w:t>
      </w:r>
      <w:proofErr w:type="spellStart"/>
      <w:r w:rsidRPr="0041482C">
        <w:rPr>
          <w:sz w:val="20"/>
          <w:szCs w:val="20"/>
        </w:rPr>
        <w:t>Укыр</w:t>
      </w:r>
      <w:proofErr w:type="spellEnd"/>
      <w:r w:rsidRPr="0041482C">
        <w:rPr>
          <w:sz w:val="20"/>
          <w:szCs w:val="20"/>
        </w:rPr>
        <w:t xml:space="preserve">» </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СПРАВКА</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lastRenderedPageBreak/>
        <w:t>О ДОЛЖНОСТЯХ, ПЕРИОДЫ СЛУЖБЫ (РАБОТЫ) В КОТОРЫХ ВКЛЮЧАЮТСЯ В СТАЖ МУНИЦИПАЛЬНОЙ СЛУЖБЫ ДЛЯ НАЗНАЧЕНИЯ ЕЖЕМЕСЯЧНОЙ ДОПЛАТЫ</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jc w:val="both"/>
        <w:rPr>
          <w:rFonts w:ascii="Times New Roman" w:hAnsi="Times New Roman" w:cs="Times New Roman"/>
        </w:rPr>
      </w:pPr>
      <w:r w:rsidRPr="0041482C">
        <w:rPr>
          <w:rFonts w:ascii="Times New Roman" w:hAnsi="Times New Roman" w:cs="Times New Roman"/>
        </w:rPr>
        <w:t>____________________________________________________________________________,</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(фамилия, имя, отчество)</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(наименование должности)</w:t>
      </w:r>
    </w:p>
    <w:p w:rsidR="0041482C" w:rsidRPr="0041482C" w:rsidRDefault="0041482C" w:rsidP="0041482C">
      <w:pPr>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485"/>
        <w:gridCol w:w="2700"/>
        <w:gridCol w:w="1445"/>
        <w:gridCol w:w="1701"/>
      </w:tblGrid>
      <w:tr w:rsidR="0041482C" w:rsidRPr="0041482C" w:rsidTr="009A7F39">
        <w:trPr>
          <w:trHeight w:val="960"/>
        </w:trPr>
        <w:tc>
          <w:tcPr>
            <w:tcW w:w="540"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jc w:val="center"/>
              <w:rPr>
                <w:rFonts w:ascii="Times New Roman" w:hAnsi="Times New Roman" w:cs="Times New Roman"/>
              </w:rPr>
            </w:pPr>
            <w:r w:rsidRPr="0041482C">
              <w:rPr>
                <w:rFonts w:ascii="Times New Roman" w:hAnsi="Times New Roman" w:cs="Times New Roman"/>
              </w:rPr>
              <w:t xml:space="preserve">№ </w:t>
            </w:r>
            <w:r w:rsidRPr="0041482C">
              <w:rPr>
                <w:rFonts w:ascii="Times New Roman" w:hAnsi="Times New Roman" w:cs="Times New Roman"/>
              </w:rPr>
              <w:br/>
            </w:r>
            <w:proofErr w:type="gramStart"/>
            <w:r w:rsidRPr="0041482C">
              <w:rPr>
                <w:rFonts w:ascii="Times New Roman" w:hAnsi="Times New Roman" w:cs="Times New Roman"/>
              </w:rPr>
              <w:t>п</w:t>
            </w:r>
            <w:proofErr w:type="gramEnd"/>
            <w:r w:rsidRPr="0041482C">
              <w:rPr>
                <w:rFonts w:ascii="Times New Roman" w:hAnsi="Times New Roman" w:cs="Times New Roman"/>
              </w:rPr>
              <w:t>/п</w:t>
            </w:r>
          </w:p>
        </w:tc>
        <w:tc>
          <w:tcPr>
            <w:tcW w:w="148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jc w:val="center"/>
              <w:rPr>
                <w:rFonts w:ascii="Times New Roman" w:hAnsi="Times New Roman" w:cs="Times New Roman"/>
              </w:rPr>
            </w:pPr>
            <w:r w:rsidRPr="0041482C">
              <w:rPr>
                <w:rFonts w:ascii="Times New Roman" w:hAnsi="Times New Roman" w:cs="Times New Roman"/>
              </w:rPr>
              <w:t>№  записи в</w:t>
            </w:r>
            <w:r w:rsidRPr="0041482C">
              <w:rPr>
                <w:rFonts w:ascii="Times New Roman" w:hAnsi="Times New Roman" w:cs="Times New Roman"/>
              </w:rPr>
              <w:br/>
              <w:t xml:space="preserve">трудовой </w:t>
            </w:r>
            <w:r w:rsidRPr="0041482C">
              <w:rPr>
                <w:rFonts w:ascii="Times New Roman" w:hAnsi="Times New Roman" w:cs="Times New Roman"/>
              </w:rPr>
              <w:br/>
              <w:t>книжке</w:t>
            </w:r>
          </w:p>
        </w:tc>
        <w:tc>
          <w:tcPr>
            <w:tcW w:w="148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jc w:val="center"/>
              <w:rPr>
                <w:rFonts w:ascii="Times New Roman" w:hAnsi="Times New Roman" w:cs="Times New Roman"/>
              </w:rPr>
            </w:pPr>
            <w:r w:rsidRPr="0041482C">
              <w:rPr>
                <w:rFonts w:ascii="Times New Roman" w:hAnsi="Times New Roman" w:cs="Times New Roman"/>
              </w:rPr>
              <w:t xml:space="preserve">Дата   </w:t>
            </w:r>
            <w:r w:rsidRPr="0041482C">
              <w:rPr>
                <w:rFonts w:ascii="Times New Roman" w:hAnsi="Times New Roman" w:cs="Times New Roman"/>
              </w:rPr>
              <w:br/>
              <w:t xml:space="preserve">приема и </w:t>
            </w:r>
            <w:r w:rsidRPr="0041482C">
              <w:rPr>
                <w:rFonts w:ascii="Times New Roman" w:hAnsi="Times New Roman" w:cs="Times New Roman"/>
              </w:rPr>
              <w:br/>
              <w:t>увольнения</w:t>
            </w:r>
          </w:p>
        </w:tc>
        <w:tc>
          <w:tcPr>
            <w:tcW w:w="2700"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jc w:val="center"/>
              <w:rPr>
                <w:rFonts w:ascii="Times New Roman" w:hAnsi="Times New Roman" w:cs="Times New Roman"/>
              </w:rPr>
            </w:pPr>
            <w:r w:rsidRPr="0041482C">
              <w:rPr>
                <w:rFonts w:ascii="Times New Roman" w:hAnsi="Times New Roman" w:cs="Times New Roman"/>
              </w:rPr>
              <w:t xml:space="preserve">Стаж        </w:t>
            </w:r>
            <w:r w:rsidRPr="0041482C">
              <w:rPr>
                <w:rFonts w:ascii="Times New Roman" w:hAnsi="Times New Roman" w:cs="Times New Roman"/>
              </w:rPr>
              <w:br/>
              <w:t xml:space="preserve">муниципальной </w:t>
            </w:r>
            <w:proofErr w:type="gramStart"/>
            <w:r w:rsidRPr="0041482C">
              <w:rPr>
                <w:rFonts w:ascii="Times New Roman" w:hAnsi="Times New Roman" w:cs="Times New Roman"/>
              </w:rPr>
              <w:t>службы</w:t>
            </w:r>
            <w:proofErr w:type="gramEnd"/>
            <w:r w:rsidRPr="0041482C">
              <w:rPr>
                <w:rFonts w:ascii="Times New Roman" w:hAnsi="Times New Roman" w:cs="Times New Roman"/>
              </w:rPr>
              <w:t xml:space="preserve"> </w:t>
            </w:r>
            <w:r w:rsidRPr="0041482C">
              <w:rPr>
                <w:rFonts w:ascii="Times New Roman" w:hAnsi="Times New Roman" w:cs="Times New Roman"/>
              </w:rPr>
              <w:br/>
              <w:t>принимаемый</w:t>
            </w:r>
            <w:r w:rsidRPr="0041482C">
              <w:rPr>
                <w:rFonts w:ascii="Times New Roman" w:hAnsi="Times New Roman" w:cs="Times New Roman"/>
              </w:rPr>
              <w:br/>
              <w:t xml:space="preserve">для исчисления   </w:t>
            </w:r>
            <w:r w:rsidRPr="0041482C">
              <w:rPr>
                <w:rFonts w:ascii="Times New Roman" w:hAnsi="Times New Roman" w:cs="Times New Roman"/>
              </w:rPr>
              <w:br/>
              <w:t>размера ежемесячной доплаты</w:t>
            </w:r>
          </w:p>
        </w:tc>
        <w:tc>
          <w:tcPr>
            <w:tcW w:w="144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jc w:val="center"/>
              <w:rPr>
                <w:rFonts w:ascii="Times New Roman" w:hAnsi="Times New Roman" w:cs="Times New Roman"/>
              </w:rPr>
            </w:pPr>
            <w:r w:rsidRPr="0041482C">
              <w:rPr>
                <w:rFonts w:ascii="Times New Roman" w:hAnsi="Times New Roman" w:cs="Times New Roman"/>
              </w:rPr>
              <w:t xml:space="preserve">Место </w:t>
            </w:r>
            <w:r w:rsidRPr="0041482C">
              <w:rPr>
                <w:rFonts w:ascii="Times New Roman" w:hAnsi="Times New Roman" w:cs="Times New Roman"/>
              </w:rPr>
              <w:br/>
              <w:t>работы</w:t>
            </w:r>
          </w:p>
        </w:tc>
        <w:tc>
          <w:tcPr>
            <w:tcW w:w="1701"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jc w:val="center"/>
              <w:rPr>
                <w:rFonts w:ascii="Times New Roman" w:hAnsi="Times New Roman" w:cs="Times New Roman"/>
              </w:rPr>
            </w:pPr>
            <w:r w:rsidRPr="0041482C">
              <w:rPr>
                <w:rFonts w:ascii="Times New Roman" w:hAnsi="Times New Roman" w:cs="Times New Roman"/>
              </w:rPr>
              <w:t>Наименование</w:t>
            </w:r>
            <w:r w:rsidRPr="0041482C">
              <w:rPr>
                <w:rFonts w:ascii="Times New Roman" w:hAnsi="Times New Roman" w:cs="Times New Roman"/>
              </w:rPr>
              <w:br/>
              <w:t>должности</w:t>
            </w:r>
          </w:p>
        </w:tc>
      </w:tr>
      <w:tr w:rsidR="0041482C" w:rsidRPr="0041482C" w:rsidTr="009A7F39">
        <w:trPr>
          <w:trHeight w:val="240"/>
        </w:trPr>
        <w:tc>
          <w:tcPr>
            <w:tcW w:w="540"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4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r>
      <w:tr w:rsidR="0041482C" w:rsidRPr="0041482C" w:rsidTr="009A7F39">
        <w:trPr>
          <w:trHeight w:val="240"/>
        </w:trPr>
        <w:tc>
          <w:tcPr>
            <w:tcW w:w="540"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4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r>
      <w:tr w:rsidR="0041482C" w:rsidRPr="0041482C" w:rsidTr="009A7F39">
        <w:trPr>
          <w:trHeight w:val="240"/>
        </w:trPr>
        <w:tc>
          <w:tcPr>
            <w:tcW w:w="540"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445"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41482C" w:rsidRPr="0041482C" w:rsidRDefault="0041482C" w:rsidP="009A7F39">
            <w:pPr>
              <w:pStyle w:val="ConsPlusCell"/>
              <w:rPr>
                <w:rFonts w:ascii="Times New Roman" w:hAnsi="Times New Roman" w:cs="Times New Roman"/>
              </w:rPr>
            </w:pPr>
          </w:p>
        </w:tc>
      </w:tr>
    </w:tbl>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Руководитель органа</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местного самоуправления   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(подпись, инициалы, фамилия)</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Место для печати</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Дата выдачи 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(число, месяц, год)</w:t>
      </w:r>
    </w:p>
    <w:p w:rsidR="0041482C" w:rsidRPr="0041482C" w:rsidRDefault="0041482C" w:rsidP="0041482C">
      <w:pPr>
        <w:autoSpaceDE w:val="0"/>
        <w:autoSpaceDN w:val="0"/>
        <w:adjustRightInd w:val="0"/>
        <w:jc w:val="both"/>
        <w:rPr>
          <w:sz w:val="20"/>
          <w:szCs w:val="20"/>
        </w:rPr>
      </w:pPr>
    </w:p>
    <w:p w:rsidR="0041482C" w:rsidRPr="0041482C" w:rsidRDefault="0041482C" w:rsidP="0041482C">
      <w:pPr>
        <w:autoSpaceDE w:val="0"/>
        <w:autoSpaceDN w:val="0"/>
        <w:adjustRightInd w:val="0"/>
        <w:rPr>
          <w:sz w:val="20"/>
          <w:szCs w:val="20"/>
        </w:rPr>
      </w:pPr>
      <w:r w:rsidRPr="0041482C">
        <w:rPr>
          <w:sz w:val="20"/>
          <w:szCs w:val="20"/>
        </w:rPr>
        <w:t xml:space="preserve">                                                                                                          </w:t>
      </w:r>
    </w:p>
    <w:p w:rsidR="0041482C" w:rsidRPr="0041482C" w:rsidRDefault="0041482C" w:rsidP="0041482C">
      <w:pPr>
        <w:autoSpaceDE w:val="0"/>
        <w:autoSpaceDN w:val="0"/>
        <w:adjustRightInd w:val="0"/>
        <w:ind w:left="3540" w:firstLine="708"/>
        <w:rPr>
          <w:sz w:val="20"/>
          <w:szCs w:val="20"/>
        </w:rPr>
      </w:pPr>
      <w:r w:rsidRPr="0041482C">
        <w:rPr>
          <w:sz w:val="20"/>
          <w:szCs w:val="20"/>
        </w:rPr>
        <w:t xml:space="preserve">                                                                         Приложение № 4</w:t>
      </w:r>
    </w:p>
    <w:p w:rsidR="0041482C" w:rsidRPr="0041482C" w:rsidRDefault="0041482C" w:rsidP="0041482C">
      <w:pPr>
        <w:autoSpaceDE w:val="0"/>
        <w:autoSpaceDN w:val="0"/>
        <w:adjustRightInd w:val="0"/>
        <w:jc w:val="right"/>
        <w:rPr>
          <w:sz w:val="20"/>
          <w:szCs w:val="20"/>
        </w:rPr>
      </w:pPr>
      <w:r w:rsidRPr="0041482C">
        <w:rPr>
          <w:sz w:val="20"/>
          <w:szCs w:val="20"/>
        </w:rPr>
        <w:t xml:space="preserve">                                                                                      к Положению о порядке назначения и выплаты </w:t>
      </w:r>
    </w:p>
    <w:p w:rsidR="0041482C" w:rsidRPr="0041482C" w:rsidRDefault="0041482C" w:rsidP="0041482C">
      <w:pPr>
        <w:autoSpaceDE w:val="0"/>
        <w:autoSpaceDN w:val="0"/>
        <w:adjustRightInd w:val="0"/>
        <w:jc w:val="right"/>
        <w:rPr>
          <w:sz w:val="20"/>
          <w:szCs w:val="20"/>
        </w:rPr>
      </w:pPr>
      <w:r w:rsidRPr="0041482C">
        <w:rPr>
          <w:sz w:val="20"/>
          <w:szCs w:val="20"/>
        </w:rPr>
        <w:t>ежемесячной доплаты к трудовой пенсии лицам,</w:t>
      </w:r>
    </w:p>
    <w:p w:rsidR="0041482C" w:rsidRPr="0041482C" w:rsidRDefault="0041482C" w:rsidP="0041482C">
      <w:pPr>
        <w:autoSpaceDE w:val="0"/>
        <w:autoSpaceDN w:val="0"/>
        <w:adjustRightInd w:val="0"/>
        <w:jc w:val="right"/>
        <w:rPr>
          <w:sz w:val="20"/>
          <w:szCs w:val="20"/>
        </w:rPr>
      </w:pPr>
      <w:r w:rsidRPr="0041482C">
        <w:rPr>
          <w:sz w:val="20"/>
          <w:szCs w:val="20"/>
        </w:rPr>
        <w:t xml:space="preserve">                                                                                                      </w:t>
      </w:r>
      <w:proofErr w:type="gramStart"/>
      <w:r w:rsidRPr="0041482C">
        <w:rPr>
          <w:sz w:val="20"/>
          <w:szCs w:val="20"/>
        </w:rPr>
        <w:t>осуществлявшим</w:t>
      </w:r>
      <w:proofErr w:type="gramEnd"/>
      <w:r w:rsidRPr="0041482C">
        <w:rPr>
          <w:sz w:val="20"/>
          <w:szCs w:val="20"/>
        </w:rPr>
        <w:t xml:space="preserve"> полномочия выборного лица </w:t>
      </w:r>
    </w:p>
    <w:p w:rsidR="0041482C" w:rsidRPr="0041482C" w:rsidRDefault="0041482C" w:rsidP="0041482C">
      <w:pPr>
        <w:autoSpaceDE w:val="0"/>
        <w:autoSpaceDN w:val="0"/>
        <w:adjustRightInd w:val="0"/>
        <w:jc w:val="right"/>
        <w:rPr>
          <w:sz w:val="20"/>
          <w:szCs w:val="20"/>
        </w:rPr>
      </w:pPr>
      <w:r w:rsidRPr="0041482C">
        <w:rPr>
          <w:sz w:val="20"/>
          <w:szCs w:val="20"/>
        </w:rPr>
        <w:t xml:space="preserve">местного самоуправления на постоянной основе </w:t>
      </w:r>
    </w:p>
    <w:p w:rsidR="0041482C" w:rsidRPr="0041482C" w:rsidRDefault="0041482C" w:rsidP="0041482C">
      <w:pPr>
        <w:autoSpaceDE w:val="0"/>
        <w:autoSpaceDN w:val="0"/>
        <w:adjustRightInd w:val="0"/>
        <w:jc w:val="right"/>
        <w:rPr>
          <w:sz w:val="20"/>
          <w:szCs w:val="20"/>
        </w:rPr>
      </w:pPr>
      <w:r w:rsidRPr="0041482C">
        <w:rPr>
          <w:sz w:val="20"/>
          <w:szCs w:val="20"/>
        </w:rPr>
        <w:t xml:space="preserve">       в муниципальном образовании «</w:t>
      </w:r>
      <w:proofErr w:type="spellStart"/>
      <w:r w:rsidRPr="0041482C">
        <w:rPr>
          <w:sz w:val="20"/>
          <w:szCs w:val="20"/>
        </w:rPr>
        <w:t>Укыр</w:t>
      </w:r>
      <w:proofErr w:type="spellEnd"/>
      <w:r w:rsidRPr="0041482C">
        <w:rPr>
          <w:sz w:val="20"/>
          <w:szCs w:val="20"/>
        </w:rPr>
        <w:t xml:space="preserve">» </w:t>
      </w:r>
    </w:p>
    <w:p w:rsidR="0041482C" w:rsidRPr="0041482C" w:rsidRDefault="0041482C" w:rsidP="0041482C">
      <w:pPr>
        <w:autoSpaceDE w:val="0"/>
        <w:autoSpaceDN w:val="0"/>
        <w:adjustRightInd w:val="0"/>
        <w:ind w:left="540"/>
        <w:jc w:val="both"/>
        <w:rPr>
          <w:sz w:val="20"/>
          <w:szCs w:val="20"/>
        </w:rPr>
      </w:pP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РАСЧЕТ</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РАЗМЕРА ЕЖЕМЕСЯЧНОЙ ДОПЛАТЫ К ТРУДОВОЙ ПЕНСИИ</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_____________________________________________________________________________</w:t>
      </w:r>
    </w:p>
    <w:p w:rsidR="0041482C" w:rsidRPr="0041482C" w:rsidRDefault="0041482C" w:rsidP="0041482C">
      <w:pPr>
        <w:pStyle w:val="ConsPlusNonformat"/>
        <w:jc w:val="center"/>
        <w:rPr>
          <w:rFonts w:ascii="Times New Roman" w:hAnsi="Times New Roman" w:cs="Times New Roman"/>
        </w:rPr>
      </w:pPr>
      <w:r w:rsidRPr="0041482C">
        <w:rPr>
          <w:rFonts w:ascii="Times New Roman" w:hAnsi="Times New Roman" w:cs="Times New Roman"/>
        </w:rPr>
        <w:t>(фамилия, имя, отчество)</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jc w:val="both"/>
        <w:rPr>
          <w:rFonts w:ascii="Times New Roman" w:hAnsi="Times New Roman" w:cs="Times New Roman"/>
        </w:rPr>
      </w:pPr>
      <w:r w:rsidRPr="0041482C">
        <w:rPr>
          <w:rFonts w:ascii="Times New Roman" w:hAnsi="Times New Roman" w:cs="Times New Roman"/>
        </w:rPr>
        <w:t xml:space="preserve">    В  соответствии  с  Законом  Иркутской области от 17.12.2008 N 122-оз (ред. от 06.06.2011)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установить к трудовой пенсии</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(вид пенсии)</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proofErr w:type="gramStart"/>
      <w:r w:rsidRPr="0041482C">
        <w:rPr>
          <w:rFonts w:ascii="Times New Roman" w:hAnsi="Times New Roman" w:cs="Times New Roman"/>
        </w:rPr>
        <w:t>на</w:t>
      </w:r>
      <w:proofErr w:type="gramEnd"/>
      <w:r w:rsidRPr="0041482C">
        <w:rPr>
          <w:rFonts w:ascii="Times New Roman" w:hAnsi="Times New Roman" w:cs="Times New Roman"/>
        </w:rPr>
        <w:t xml:space="preserve"> __________________________________________ в размере 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(дата установления ежемесячной доплаты)</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______________________________________________________________________ рублей</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(сумма 2-х частей трудовой пенсии)</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Ежемесячную доплату к трудовой пенсии в сумме _______________________руб. в месяц.</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Размер должностного оклада,   учитываемый  для назначения  ежемесячной доплаты, составляет ____________ рублей.  Общая  сумма ежемесячной доплаты, страховой части страховой пенсии по старости (инвалидности), пенсии, назначенной по Закону   РФ   "О  занятости  населения  в  Российской  Федерации", определена  в  размере  _________  руб.  ____ коп</w:t>
      </w:r>
      <w:proofErr w:type="gramStart"/>
      <w:r w:rsidRPr="0041482C">
        <w:rPr>
          <w:rFonts w:ascii="Times New Roman" w:hAnsi="Times New Roman" w:cs="Times New Roman"/>
        </w:rPr>
        <w:t xml:space="preserve">., </w:t>
      </w:r>
      <w:proofErr w:type="gramEnd"/>
      <w:r w:rsidRPr="0041482C">
        <w:rPr>
          <w:rFonts w:ascii="Times New Roman" w:hAnsi="Times New Roman" w:cs="Times New Roman"/>
        </w:rPr>
        <w:t>что составляет ____%   от ______ должностного оклада на день его увольнения,  учитываемого  для назначения ежемесячной доплаты.</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    Прожиточный   минимум,  установленный  в  целом  по Иркутской области  </w:t>
      </w:r>
      <w:proofErr w:type="gramStart"/>
      <w:r w:rsidRPr="0041482C">
        <w:rPr>
          <w:rFonts w:ascii="Times New Roman" w:hAnsi="Times New Roman" w:cs="Times New Roman"/>
        </w:rPr>
        <w:t>в</w:t>
      </w:r>
      <w:proofErr w:type="gramEnd"/>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расчете   на   душу   населения   </w:t>
      </w:r>
      <w:proofErr w:type="gramStart"/>
      <w:r w:rsidRPr="0041482C">
        <w:rPr>
          <w:rFonts w:ascii="Times New Roman" w:hAnsi="Times New Roman" w:cs="Times New Roman"/>
        </w:rPr>
        <w:t>на</w:t>
      </w:r>
      <w:proofErr w:type="gramEnd"/>
      <w:r w:rsidRPr="0041482C">
        <w:rPr>
          <w:rFonts w:ascii="Times New Roman" w:hAnsi="Times New Roman" w:cs="Times New Roman"/>
        </w:rPr>
        <w:t xml:space="preserve">   ______________,  составляет  _________ рублей.</w:t>
      </w:r>
    </w:p>
    <w:p w:rsidR="0041482C" w:rsidRPr="0041482C" w:rsidRDefault="0041482C" w:rsidP="0041482C">
      <w:pPr>
        <w:pStyle w:val="ConsPlusNonformat"/>
        <w:rPr>
          <w:rFonts w:ascii="Times New Roman" w:hAnsi="Times New Roman" w:cs="Times New Roman"/>
        </w:rPr>
      </w:pP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 xml:space="preserve">Руководитель уполномоченного органа       </w:t>
      </w:r>
      <w:r>
        <w:rPr>
          <w:rFonts w:ascii="Times New Roman" w:hAnsi="Times New Roman" w:cs="Times New Roman"/>
        </w:rPr>
        <w:t xml:space="preserve">    __________________________</w:t>
      </w:r>
    </w:p>
    <w:p w:rsidR="0041482C" w:rsidRPr="0041482C" w:rsidRDefault="0041482C" w:rsidP="0041482C">
      <w:pPr>
        <w:pStyle w:val="ConsPlusNonformat"/>
        <w:rPr>
          <w:rFonts w:ascii="Times New Roman" w:hAnsi="Times New Roman" w:cs="Times New Roman"/>
        </w:rPr>
      </w:pPr>
      <w:r w:rsidRPr="0041482C">
        <w:rPr>
          <w:rFonts w:ascii="Times New Roman" w:hAnsi="Times New Roman" w:cs="Times New Roman"/>
        </w:rPr>
        <w:t>Дата __________________                           Место для печати</w:t>
      </w:r>
    </w:p>
    <w:p w:rsidR="0041482C" w:rsidRPr="0041482C" w:rsidRDefault="0041482C" w:rsidP="0041482C">
      <w:pPr>
        <w:jc w:val="center"/>
        <w:rPr>
          <w:sz w:val="20"/>
          <w:szCs w:val="20"/>
        </w:rPr>
      </w:pPr>
    </w:p>
    <w:p w:rsidR="00CA1D53" w:rsidRDefault="00CA1D53" w:rsidP="00CA1D53">
      <w:pPr>
        <w:tabs>
          <w:tab w:val="left" w:pos="4140"/>
          <w:tab w:val="right" w:pos="10120"/>
        </w:tabs>
        <w:jc w:val="center"/>
        <w:rPr>
          <w:sz w:val="20"/>
          <w:szCs w:val="20"/>
        </w:rPr>
        <w:sectPr w:rsidR="00CA1D53" w:rsidSect="0041482C">
          <w:type w:val="continuous"/>
          <w:pgSz w:w="11906" w:h="16838"/>
          <w:pgMar w:top="993" w:right="707" w:bottom="1134" w:left="993" w:header="708" w:footer="708" w:gutter="0"/>
          <w:cols w:space="425"/>
          <w:docGrid w:linePitch="360"/>
        </w:sectPr>
      </w:pPr>
      <w:r>
        <w:rPr>
          <w:sz w:val="20"/>
          <w:szCs w:val="20"/>
        </w:rPr>
        <w:tab/>
      </w:r>
    </w:p>
    <w:p w:rsidR="00CA1D53" w:rsidRPr="00CA1D53" w:rsidRDefault="00CA1D53" w:rsidP="00CA1D53">
      <w:pPr>
        <w:tabs>
          <w:tab w:val="left" w:pos="4140"/>
          <w:tab w:val="right" w:pos="10120"/>
        </w:tabs>
        <w:jc w:val="center"/>
        <w:rPr>
          <w:b/>
          <w:bCs/>
          <w:kern w:val="28"/>
          <w:sz w:val="20"/>
          <w:szCs w:val="20"/>
        </w:rPr>
      </w:pPr>
      <w:r w:rsidRPr="00CA1D53">
        <w:rPr>
          <w:b/>
          <w:bCs/>
          <w:kern w:val="28"/>
          <w:sz w:val="20"/>
          <w:szCs w:val="20"/>
        </w:rPr>
        <w:lastRenderedPageBreak/>
        <w:t>от 30.08.2018г №274</w:t>
      </w:r>
    </w:p>
    <w:p w:rsidR="00CA1D53" w:rsidRPr="00CA1D53" w:rsidRDefault="00CA1D53" w:rsidP="00CA1D53">
      <w:pPr>
        <w:jc w:val="center"/>
        <w:rPr>
          <w:b/>
          <w:bCs/>
          <w:kern w:val="28"/>
          <w:sz w:val="20"/>
          <w:szCs w:val="20"/>
        </w:rPr>
      </w:pPr>
      <w:r w:rsidRPr="00CA1D53">
        <w:rPr>
          <w:b/>
          <w:bCs/>
          <w:kern w:val="28"/>
          <w:sz w:val="20"/>
          <w:szCs w:val="20"/>
        </w:rPr>
        <w:t>РОССИЙСКАЯ ФЕДЕРАЦИЯ</w:t>
      </w:r>
    </w:p>
    <w:p w:rsidR="00CA1D53" w:rsidRPr="00CA1D53" w:rsidRDefault="00CA1D53" w:rsidP="00CA1D53">
      <w:pPr>
        <w:jc w:val="center"/>
        <w:rPr>
          <w:b/>
          <w:bCs/>
          <w:kern w:val="28"/>
          <w:sz w:val="20"/>
          <w:szCs w:val="20"/>
        </w:rPr>
      </w:pPr>
      <w:r w:rsidRPr="00CA1D53">
        <w:rPr>
          <w:b/>
          <w:bCs/>
          <w:kern w:val="28"/>
          <w:sz w:val="20"/>
          <w:szCs w:val="20"/>
        </w:rPr>
        <w:t>ИРКУТСКАЯ ОБЛАСТЬ</w:t>
      </w:r>
    </w:p>
    <w:p w:rsidR="00CA1D53" w:rsidRPr="00CA1D53" w:rsidRDefault="00CA1D53" w:rsidP="00CA1D53">
      <w:pPr>
        <w:jc w:val="center"/>
        <w:rPr>
          <w:b/>
          <w:bCs/>
          <w:kern w:val="28"/>
          <w:sz w:val="20"/>
          <w:szCs w:val="20"/>
        </w:rPr>
      </w:pPr>
      <w:r w:rsidRPr="00CA1D53">
        <w:rPr>
          <w:b/>
          <w:bCs/>
          <w:kern w:val="28"/>
          <w:sz w:val="20"/>
          <w:szCs w:val="20"/>
        </w:rPr>
        <w:t>БОХАНСКИЙ РАЙОН</w:t>
      </w:r>
    </w:p>
    <w:p w:rsidR="00CA1D53" w:rsidRPr="00CA1D53" w:rsidRDefault="00CA1D53" w:rsidP="00CA1D53">
      <w:pPr>
        <w:ind w:firstLine="709"/>
        <w:jc w:val="center"/>
        <w:rPr>
          <w:b/>
          <w:bCs/>
          <w:kern w:val="28"/>
          <w:sz w:val="20"/>
          <w:szCs w:val="20"/>
        </w:rPr>
      </w:pPr>
      <w:r w:rsidRPr="00CA1D53">
        <w:rPr>
          <w:b/>
          <w:bCs/>
          <w:kern w:val="28"/>
          <w:sz w:val="20"/>
          <w:szCs w:val="20"/>
        </w:rPr>
        <w:t>МУНИЦИПАЛЬНОЕ ОБРАЗОВАНИЕ «УКЫР»</w:t>
      </w:r>
    </w:p>
    <w:p w:rsidR="00CA1D53" w:rsidRPr="00CA1D53" w:rsidRDefault="00CA1D53" w:rsidP="00CA1D53">
      <w:pPr>
        <w:jc w:val="center"/>
        <w:rPr>
          <w:b/>
          <w:bCs/>
          <w:kern w:val="28"/>
          <w:sz w:val="20"/>
          <w:szCs w:val="20"/>
        </w:rPr>
      </w:pPr>
      <w:r w:rsidRPr="00CA1D53">
        <w:rPr>
          <w:b/>
          <w:bCs/>
          <w:kern w:val="28"/>
          <w:sz w:val="20"/>
          <w:szCs w:val="20"/>
        </w:rPr>
        <w:t>ДУМА</w:t>
      </w:r>
    </w:p>
    <w:p w:rsidR="00CA1D53" w:rsidRPr="00CA1D53" w:rsidRDefault="00CA1D53" w:rsidP="00CA1D53">
      <w:pPr>
        <w:jc w:val="center"/>
        <w:rPr>
          <w:b/>
          <w:bCs/>
          <w:kern w:val="28"/>
          <w:sz w:val="20"/>
          <w:szCs w:val="20"/>
        </w:rPr>
      </w:pPr>
      <w:r w:rsidRPr="00CA1D53">
        <w:rPr>
          <w:b/>
          <w:bCs/>
          <w:kern w:val="28"/>
          <w:sz w:val="20"/>
          <w:szCs w:val="20"/>
        </w:rPr>
        <w:t>РЕШЕНИЕ</w:t>
      </w:r>
    </w:p>
    <w:p w:rsidR="00CA1D53" w:rsidRPr="00CA1D53" w:rsidRDefault="00CA1D53" w:rsidP="00CA1D53">
      <w:pPr>
        <w:jc w:val="center"/>
        <w:rPr>
          <w:sz w:val="20"/>
          <w:szCs w:val="20"/>
        </w:rPr>
      </w:pPr>
    </w:p>
    <w:p w:rsidR="00CA1D53" w:rsidRPr="00CA1D53" w:rsidRDefault="00CA1D53" w:rsidP="00CA1D53">
      <w:pPr>
        <w:jc w:val="center"/>
        <w:rPr>
          <w:b/>
          <w:sz w:val="20"/>
          <w:szCs w:val="20"/>
        </w:rPr>
      </w:pPr>
      <w:r w:rsidRPr="00CA1D53">
        <w:rPr>
          <w:b/>
          <w:sz w:val="20"/>
          <w:szCs w:val="20"/>
        </w:rPr>
        <w:t>ОБ УТВЕРЖДЕНИИ ПОЛОЖЕНИЯ О МУНИЦИПАЛЬНОМ ДОРОЖНОМ ФОНДЕ МУНИЦИПАЛЬНОГО ОБРАЗОВАНИЯ «УКЫР»</w:t>
      </w:r>
    </w:p>
    <w:p w:rsidR="00CA1D53" w:rsidRPr="00CA1D53" w:rsidRDefault="00CA1D53" w:rsidP="00CA1D53">
      <w:pPr>
        <w:pStyle w:val="1"/>
        <w:shd w:val="clear" w:color="auto" w:fill="FFFFFF"/>
        <w:spacing w:after="450"/>
        <w:rPr>
          <w:rFonts w:ascii="Times New Roman" w:hAnsi="Times New Roman" w:cs="Times New Roman"/>
          <w:b w:val="0"/>
          <w:sz w:val="20"/>
          <w:szCs w:val="20"/>
        </w:rPr>
      </w:pPr>
      <w:r w:rsidRPr="00CA1D53">
        <w:rPr>
          <w:rFonts w:ascii="Times New Roman" w:hAnsi="Times New Roman" w:cs="Times New Roman"/>
          <w:b w:val="0"/>
          <w:sz w:val="20"/>
          <w:szCs w:val="20"/>
        </w:rPr>
        <w:t xml:space="preserve">В соответствии со статьёй 179.4 Бюджетного кодекса Российской Федерации Дума </w:t>
      </w:r>
    </w:p>
    <w:p w:rsidR="00CA1D53" w:rsidRPr="00CA1D53" w:rsidRDefault="00CA1D53" w:rsidP="00CA1D53">
      <w:pPr>
        <w:autoSpaceDE w:val="0"/>
        <w:autoSpaceDN w:val="0"/>
        <w:adjustRightInd w:val="0"/>
        <w:ind w:firstLine="540"/>
        <w:jc w:val="center"/>
        <w:rPr>
          <w:b/>
          <w:sz w:val="20"/>
          <w:szCs w:val="20"/>
        </w:rPr>
      </w:pPr>
      <w:r w:rsidRPr="00CA1D53">
        <w:rPr>
          <w:b/>
          <w:sz w:val="20"/>
          <w:szCs w:val="20"/>
        </w:rPr>
        <w:t>РЕШИЛА:</w:t>
      </w:r>
    </w:p>
    <w:p w:rsidR="00CA1D53" w:rsidRPr="00CA1D53" w:rsidRDefault="00CA1D53" w:rsidP="00CA1D53">
      <w:pPr>
        <w:autoSpaceDE w:val="0"/>
        <w:autoSpaceDN w:val="0"/>
        <w:adjustRightInd w:val="0"/>
        <w:jc w:val="both"/>
        <w:rPr>
          <w:sz w:val="20"/>
          <w:szCs w:val="20"/>
        </w:rPr>
      </w:pPr>
    </w:p>
    <w:p w:rsidR="00CA1D53" w:rsidRPr="00CA1D53" w:rsidRDefault="00CA1D53" w:rsidP="00CA1D53">
      <w:pPr>
        <w:autoSpaceDE w:val="0"/>
        <w:autoSpaceDN w:val="0"/>
        <w:adjustRightInd w:val="0"/>
        <w:ind w:firstLine="540"/>
        <w:jc w:val="both"/>
        <w:rPr>
          <w:sz w:val="20"/>
          <w:szCs w:val="20"/>
        </w:rPr>
      </w:pPr>
      <w:r w:rsidRPr="00CA1D53">
        <w:rPr>
          <w:sz w:val="20"/>
          <w:szCs w:val="20"/>
        </w:rPr>
        <w:t>1. Утвердить Положение о муниципальном дорожном фонде муниципального образования «</w:t>
      </w:r>
      <w:proofErr w:type="spellStart"/>
      <w:r w:rsidRPr="00CA1D53">
        <w:rPr>
          <w:sz w:val="20"/>
          <w:szCs w:val="20"/>
        </w:rPr>
        <w:t>Укыр</w:t>
      </w:r>
      <w:proofErr w:type="spellEnd"/>
      <w:r w:rsidRPr="00CA1D53">
        <w:rPr>
          <w:sz w:val="20"/>
          <w:szCs w:val="20"/>
        </w:rPr>
        <w:t>» (Приложение № 1).</w:t>
      </w:r>
    </w:p>
    <w:p w:rsidR="00CA1D53" w:rsidRPr="00CA1D53" w:rsidRDefault="00CA1D53" w:rsidP="00CA1D53">
      <w:pPr>
        <w:autoSpaceDE w:val="0"/>
        <w:autoSpaceDN w:val="0"/>
        <w:adjustRightInd w:val="0"/>
        <w:ind w:firstLine="540"/>
        <w:jc w:val="both"/>
        <w:rPr>
          <w:sz w:val="20"/>
          <w:szCs w:val="20"/>
        </w:rPr>
      </w:pPr>
    </w:p>
    <w:p w:rsidR="00CA1D53" w:rsidRPr="00CA1D53" w:rsidRDefault="00CA1D53" w:rsidP="00CA1D53">
      <w:pPr>
        <w:tabs>
          <w:tab w:val="left" w:pos="0"/>
        </w:tabs>
        <w:jc w:val="both"/>
        <w:rPr>
          <w:sz w:val="20"/>
          <w:szCs w:val="20"/>
        </w:rPr>
      </w:pPr>
      <w:r w:rsidRPr="00CA1D53">
        <w:rPr>
          <w:sz w:val="20"/>
          <w:szCs w:val="20"/>
        </w:rPr>
        <w:t xml:space="preserve">        2. Настоящее Решение вступает в силу со дня его официального опубликования и действует на правоотношения, возникшие с 01.07.2018 года.</w:t>
      </w:r>
    </w:p>
    <w:p w:rsidR="00CA1D53" w:rsidRPr="00CA1D53" w:rsidRDefault="00CA1D53" w:rsidP="00CA1D53">
      <w:pPr>
        <w:autoSpaceDE w:val="0"/>
        <w:autoSpaceDN w:val="0"/>
        <w:adjustRightInd w:val="0"/>
        <w:ind w:firstLine="540"/>
        <w:jc w:val="both"/>
        <w:rPr>
          <w:sz w:val="20"/>
          <w:szCs w:val="20"/>
        </w:rPr>
      </w:pPr>
    </w:p>
    <w:p w:rsidR="00CA1D53" w:rsidRPr="00CA1D53" w:rsidRDefault="00CA1D53" w:rsidP="00CA1D53">
      <w:pPr>
        <w:ind w:firstLine="540"/>
        <w:jc w:val="both"/>
        <w:rPr>
          <w:sz w:val="20"/>
          <w:szCs w:val="20"/>
        </w:rPr>
      </w:pPr>
      <w:r w:rsidRPr="00CA1D53">
        <w:rPr>
          <w:sz w:val="20"/>
          <w:szCs w:val="20"/>
        </w:rPr>
        <w:t>3. Признать утратившим силу со дня вступления в силу настоящего решения, решение Думы МО «</w:t>
      </w:r>
      <w:proofErr w:type="spellStart"/>
      <w:r w:rsidRPr="00CA1D53">
        <w:rPr>
          <w:sz w:val="20"/>
          <w:szCs w:val="20"/>
        </w:rPr>
        <w:t>Укыр</w:t>
      </w:r>
      <w:proofErr w:type="spellEnd"/>
      <w:r w:rsidRPr="00CA1D53">
        <w:rPr>
          <w:sz w:val="20"/>
          <w:szCs w:val="20"/>
        </w:rPr>
        <w:t>» от 30.09.2013 г. № 128 «Об утверждении Положения о муниципальном дорожном фонде МО «</w:t>
      </w:r>
      <w:proofErr w:type="spellStart"/>
      <w:r w:rsidRPr="00CA1D53">
        <w:rPr>
          <w:sz w:val="20"/>
          <w:szCs w:val="20"/>
        </w:rPr>
        <w:t>Укыр</w:t>
      </w:r>
      <w:proofErr w:type="spellEnd"/>
      <w:r w:rsidRPr="00CA1D53">
        <w:rPr>
          <w:sz w:val="20"/>
          <w:szCs w:val="20"/>
        </w:rPr>
        <w:t>».</w:t>
      </w:r>
    </w:p>
    <w:p w:rsidR="00CA1D53" w:rsidRPr="00CA1D53" w:rsidRDefault="00CA1D53" w:rsidP="00CA1D53">
      <w:pPr>
        <w:autoSpaceDE w:val="0"/>
        <w:autoSpaceDN w:val="0"/>
        <w:adjustRightInd w:val="0"/>
        <w:ind w:firstLine="540"/>
        <w:jc w:val="both"/>
        <w:rPr>
          <w:sz w:val="20"/>
          <w:szCs w:val="20"/>
        </w:rPr>
      </w:pPr>
    </w:p>
    <w:p w:rsidR="00CA1D53" w:rsidRPr="00CA1D53" w:rsidRDefault="00CA1D53" w:rsidP="00CA1D53">
      <w:pPr>
        <w:autoSpaceDE w:val="0"/>
        <w:autoSpaceDN w:val="0"/>
        <w:adjustRightInd w:val="0"/>
        <w:ind w:firstLine="540"/>
        <w:jc w:val="both"/>
        <w:rPr>
          <w:sz w:val="20"/>
          <w:szCs w:val="20"/>
        </w:rPr>
      </w:pPr>
      <w:r w:rsidRPr="00CA1D53">
        <w:rPr>
          <w:sz w:val="20"/>
          <w:szCs w:val="20"/>
        </w:rPr>
        <w:t>4. Администрации МО «</w:t>
      </w:r>
      <w:proofErr w:type="spellStart"/>
      <w:r w:rsidRPr="00CA1D53">
        <w:rPr>
          <w:sz w:val="20"/>
          <w:szCs w:val="20"/>
        </w:rPr>
        <w:t>Укыр</w:t>
      </w:r>
      <w:proofErr w:type="spellEnd"/>
      <w:r w:rsidRPr="00CA1D53">
        <w:rPr>
          <w:sz w:val="20"/>
          <w:szCs w:val="20"/>
        </w:rPr>
        <w:t xml:space="preserve">» опубликовать настоящее решение с приложением в муниципальном вестнике </w:t>
      </w:r>
      <w:proofErr w:type="spellStart"/>
      <w:r w:rsidRPr="00CA1D53">
        <w:rPr>
          <w:sz w:val="20"/>
          <w:szCs w:val="20"/>
        </w:rPr>
        <w:t>Укыр</w:t>
      </w:r>
      <w:proofErr w:type="spellEnd"/>
      <w:r w:rsidRPr="00CA1D53">
        <w:rPr>
          <w:sz w:val="20"/>
          <w:szCs w:val="20"/>
        </w:rPr>
        <w:t>» и на официальном сайте МО «</w:t>
      </w:r>
      <w:proofErr w:type="spellStart"/>
      <w:r w:rsidRPr="00CA1D53">
        <w:rPr>
          <w:sz w:val="20"/>
          <w:szCs w:val="20"/>
        </w:rPr>
        <w:t>Уыр</w:t>
      </w:r>
      <w:proofErr w:type="spellEnd"/>
      <w:r w:rsidRPr="00CA1D53">
        <w:rPr>
          <w:sz w:val="20"/>
          <w:szCs w:val="20"/>
        </w:rPr>
        <w:t>» в сети интернет.</w:t>
      </w:r>
    </w:p>
    <w:p w:rsidR="00CA1D53" w:rsidRPr="00CA1D53" w:rsidRDefault="00CA1D53" w:rsidP="00CA1D53">
      <w:pPr>
        <w:autoSpaceDE w:val="0"/>
        <w:autoSpaceDN w:val="0"/>
        <w:adjustRightInd w:val="0"/>
        <w:ind w:firstLine="540"/>
        <w:jc w:val="both"/>
        <w:rPr>
          <w:sz w:val="20"/>
          <w:szCs w:val="20"/>
        </w:rPr>
      </w:pPr>
    </w:p>
    <w:p w:rsidR="00CA1D53" w:rsidRPr="00CA1D53" w:rsidRDefault="00CA1D53" w:rsidP="00CA1D53">
      <w:pPr>
        <w:tabs>
          <w:tab w:val="left" w:pos="3240"/>
          <w:tab w:val="left" w:pos="4905"/>
        </w:tabs>
        <w:rPr>
          <w:sz w:val="20"/>
          <w:szCs w:val="20"/>
        </w:rPr>
      </w:pPr>
      <w:r w:rsidRPr="00CA1D53">
        <w:rPr>
          <w:sz w:val="20"/>
          <w:szCs w:val="20"/>
        </w:rPr>
        <w:t xml:space="preserve">Глава </w:t>
      </w:r>
      <w:r>
        <w:rPr>
          <w:sz w:val="20"/>
          <w:szCs w:val="20"/>
        </w:rPr>
        <w:t>МО</w:t>
      </w:r>
      <w:r w:rsidRPr="00CA1D53">
        <w:rPr>
          <w:sz w:val="20"/>
          <w:szCs w:val="20"/>
        </w:rPr>
        <w:t xml:space="preserve"> «</w:t>
      </w:r>
      <w:proofErr w:type="spellStart"/>
      <w:r w:rsidRPr="00CA1D53">
        <w:rPr>
          <w:sz w:val="20"/>
          <w:szCs w:val="20"/>
        </w:rPr>
        <w:t>Укыр</w:t>
      </w:r>
      <w:proofErr w:type="spellEnd"/>
      <w:r w:rsidRPr="00CA1D53">
        <w:rPr>
          <w:sz w:val="20"/>
          <w:szCs w:val="20"/>
        </w:rPr>
        <w:t xml:space="preserve">»                                     </w:t>
      </w:r>
      <w:proofErr w:type="spellStart"/>
      <w:r w:rsidRPr="00CA1D53">
        <w:rPr>
          <w:sz w:val="20"/>
          <w:szCs w:val="20"/>
        </w:rPr>
        <w:t>Е.А.Баглаева</w:t>
      </w:r>
      <w:proofErr w:type="spellEnd"/>
    </w:p>
    <w:p w:rsidR="00CA1D53" w:rsidRPr="00CA1D53" w:rsidRDefault="00CA1D53" w:rsidP="00CA1D53">
      <w:pPr>
        <w:tabs>
          <w:tab w:val="left" w:pos="3240"/>
          <w:tab w:val="left" w:pos="4905"/>
        </w:tabs>
        <w:rPr>
          <w:sz w:val="20"/>
          <w:szCs w:val="20"/>
        </w:rPr>
      </w:pPr>
    </w:p>
    <w:p w:rsidR="00CA1D53" w:rsidRPr="00CA1D53" w:rsidRDefault="00CA1D53" w:rsidP="00CA1D53">
      <w:pPr>
        <w:ind w:left="5670"/>
        <w:jc w:val="right"/>
        <w:rPr>
          <w:sz w:val="20"/>
          <w:szCs w:val="20"/>
        </w:rPr>
      </w:pPr>
      <w:proofErr w:type="gramStart"/>
      <w:r>
        <w:rPr>
          <w:sz w:val="20"/>
          <w:szCs w:val="20"/>
        </w:rPr>
        <w:t>П</w:t>
      </w:r>
      <w:proofErr w:type="gramEnd"/>
      <w:r w:rsidRPr="00CA1D53">
        <w:rPr>
          <w:sz w:val="20"/>
          <w:szCs w:val="20"/>
        </w:rPr>
        <w:t xml:space="preserve"> </w:t>
      </w:r>
    </w:p>
    <w:p w:rsidR="00CA1D53" w:rsidRPr="00CA1D53" w:rsidRDefault="00CA1D53" w:rsidP="00CA1D53">
      <w:pPr>
        <w:ind w:firstLine="708"/>
        <w:jc w:val="right"/>
        <w:rPr>
          <w:sz w:val="20"/>
          <w:szCs w:val="20"/>
        </w:rPr>
      </w:pPr>
      <w:r>
        <w:rPr>
          <w:sz w:val="20"/>
          <w:szCs w:val="20"/>
        </w:rPr>
        <w:t xml:space="preserve">Приложение к решению Думы </w:t>
      </w:r>
      <w:r w:rsidRPr="00CA1D53">
        <w:rPr>
          <w:sz w:val="20"/>
          <w:szCs w:val="20"/>
        </w:rPr>
        <w:t>муниципального образования «</w:t>
      </w:r>
      <w:proofErr w:type="spellStart"/>
      <w:r w:rsidRPr="00CA1D53">
        <w:rPr>
          <w:sz w:val="20"/>
          <w:szCs w:val="20"/>
        </w:rPr>
        <w:t>Укыр</w:t>
      </w:r>
      <w:proofErr w:type="spellEnd"/>
      <w:r w:rsidRPr="00CA1D53">
        <w:rPr>
          <w:sz w:val="20"/>
          <w:szCs w:val="20"/>
        </w:rPr>
        <w:t>»</w:t>
      </w:r>
    </w:p>
    <w:p w:rsidR="00CA1D53" w:rsidRPr="00CA1D53" w:rsidRDefault="00CA1D53" w:rsidP="00CA1D53">
      <w:pPr>
        <w:jc w:val="center"/>
        <w:rPr>
          <w:sz w:val="20"/>
          <w:szCs w:val="20"/>
        </w:rPr>
      </w:pPr>
    </w:p>
    <w:p w:rsidR="00CA1D53" w:rsidRPr="00CA1D53" w:rsidRDefault="00CA1D53" w:rsidP="00CA1D53">
      <w:pPr>
        <w:jc w:val="center"/>
        <w:rPr>
          <w:b/>
          <w:sz w:val="20"/>
          <w:szCs w:val="20"/>
        </w:rPr>
      </w:pPr>
      <w:r w:rsidRPr="00CA1D53">
        <w:rPr>
          <w:b/>
          <w:sz w:val="20"/>
          <w:szCs w:val="20"/>
        </w:rPr>
        <w:t>Положение о муниципальном  дорожном фонде  муниципального образования «</w:t>
      </w:r>
      <w:proofErr w:type="spellStart"/>
      <w:r w:rsidRPr="00CA1D53">
        <w:rPr>
          <w:b/>
          <w:sz w:val="20"/>
          <w:szCs w:val="20"/>
        </w:rPr>
        <w:t>Укыр</w:t>
      </w:r>
      <w:proofErr w:type="spellEnd"/>
      <w:r w:rsidRPr="00CA1D53">
        <w:rPr>
          <w:b/>
          <w:sz w:val="20"/>
          <w:szCs w:val="20"/>
        </w:rPr>
        <w:t xml:space="preserve">» </w:t>
      </w:r>
    </w:p>
    <w:p w:rsidR="00CA1D53" w:rsidRPr="00CA1D53" w:rsidRDefault="00CA1D53" w:rsidP="00CA1D53">
      <w:pPr>
        <w:jc w:val="center"/>
        <w:rPr>
          <w:b/>
          <w:sz w:val="20"/>
          <w:szCs w:val="20"/>
        </w:rPr>
      </w:pPr>
    </w:p>
    <w:p w:rsidR="00CA1D53" w:rsidRPr="00CA1D53" w:rsidRDefault="00CA1D53" w:rsidP="00CA1D53">
      <w:pPr>
        <w:tabs>
          <w:tab w:val="left" w:pos="851"/>
        </w:tabs>
        <w:ind w:firstLine="709"/>
        <w:jc w:val="both"/>
        <w:rPr>
          <w:sz w:val="20"/>
          <w:szCs w:val="20"/>
        </w:rPr>
      </w:pPr>
      <w:r w:rsidRPr="00CA1D53">
        <w:rPr>
          <w:sz w:val="20"/>
          <w:szCs w:val="20"/>
        </w:rPr>
        <w:tab/>
        <w:t xml:space="preserve">Настоящее Положение разработано в соответствии с пунктом 5 статьи  179.4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определяет порядок формирования, и использования бюджетных ассигнований дорожного фонда.  </w:t>
      </w:r>
    </w:p>
    <w:p w:rsidR="00CA1D53" w:rsidRPr="00CA1D53" w:rsidRDefault="00CA1D53" w:rsidP="00CA1D53">
      <w:pPr>
        <w:tabs>
          <w:tab w:val="left" w:pos="851"/>
        </w:tabs>
        <w:ind w:firstLine="709"/>
        <w:jc w:val="both"/>
        <w:rPr>
          <w:sz w:val="20"/>
          <w:szCs w:val="20"/>
        </w:rPr>
      </w:pPr>
    </w:p>
    <w:p w:rsidR="00CA1D53" w:rsidRPr="00CA1D53" w:rsidRDefault="00CA1D53" w:rsidP="00CA1D53">
      <w:pPr>
        <w:numPr>
          <w:ilvl w:val="0"/>
          <w:numId w:val="2"/>
        </w:numPr>
        <w:jc w:val="center"/>
        <w:rPr>
          <w:b/>
          <w:sz w:val="20"/>
          <w:szCs w:val="20"/>
        </w:rPr>
      </w:pPr>
      <w:r w:rsidRPr="00CA1D53">
        <w:rPr>
          <w:b/>
          <w:sz w:val="20"/>
          <w:szCs w:val="20"/>
        </w:rPr>
        <w:t>Муниципальный дорожный фонд муниципального образования «</w:t>
      </w:r>
      <w:proofErr w:type="spellStart"/>
      <w:r w:rsidRPr="00CA1D53">
        <w:rPr>
          <w:b/>
          <w:sz w:val="20"/>
          <w:szCs w:val="20"/>
        </w:rPr>
        <w:t>Укыр</w:t>
      </w:r>
      <w:proofErr w:type="spellEnd"/>
      <w:r w:rsidRPr="00CA1D53">
        <w:rPr>
          <w:b/>
          <w:sz w:val="20"/>
          <w:szCs w:val="20"/>
        </w:rPr>
        <w:t>» (далее – Дорожный фонд)</w:t>
      </w:r>
    </w:p>
    <w:p w:rsidR="00CA1D53" w:rsidRPr="00CA1D53" w:rsidRDefault="00CA1D53" w:rsidP="00CA1D53">
      <w:pPr>
        <w:ind w:firstLine="709"/>
        <w:jc w:val="center"/>
        <w:rPr>
          <w:b/>
          <w:sz w:val="20"/>
          <w:szCs w:val="20"/>
        </w:rPr>
      </w:pPr>
    </w:p>
    <w:p w:rsidR="00CA1D53" w:rsidRPr="00CA1D53" w:rsidRDefault="00CA1D53" w:rsidP="00CA1D53">
      <w:pPr>
        <w:ind w:firstLine="709"/>
        <w:jc w:val="both"/>
        <w:rPr>
          <w:sz w:val="20"/>
          <w:szCs w:val="20"/>
        </w:rPr>
      </w:pPr>
      <w:r w:rsidRPr="00CA1D53">
        <w:rPr>
          <w:sz w:val="20"/>
          <w:szCs w:val="20"/>
        </w:rPr>
        <w:lastRenderedPageBreak/>
        <w:t xml:space="preserve">1.1. </w:t>
      </w:r>
      <w:proofErr w:type="gramStart"/>
      <w:r w:rsidRPr="00CA1D53">
        <w:rPr>
          <w:sz w:val="20"/>
          <w:szCs w:val="20"/>
        </w:rPr>
        <w:t>Дорожный фонд  – часть средств бюджета муниципального образования «</w:t>
      </w:r>
      <w:proofErr w:type="spellStart"/>
      <w:r w:rsidRPr="00CA1D53">
        <w:rPr>
          <w:sz w:val="20"/>
          <w:szCs w:val="20"/>
        </w:rPr>
        <w:t>Укыр</w:t>
      </w:r>
      <w:proofErr w:type="spellEnd"/>
      <w:r w:rsidRPr="00CA1D53">
        <w:rPr>
          <w:sz w:val="20"/>
          <w:szCs w:val="20"/>
        </w:rPr>
        <w:t>», подлежащая использованию в целях финансового обеспечения дорожной деятельности, включающей  расходы на подготовку проектно-сметной документации, проведение экспертизы дорог, проведение кадастровых и межевых работ по автомобильным дорогам местного значения, оформление в муниципальную собственность, на строительство, реконструкцию, капитальный ремонт, ремонт и содержание действующей сети автомобильных дорог общего пользования местного значения в  границах населенных пунктов муниципального</w:t>
      </w:r>
      <w:proofErr w:type="gramEnd"/>
      <w:r w:rsidRPr="00CA1D53">
        <w:rPr>
          <w:sz w:val="20"/>
          <w:szCs w:val="20"/>
        </w:rPr>
        <w:t xml:space="preserve"> образования «</w:t>
      </w:r>
      <w:proofErr w:type="spellStart"/>
      <w:r w:rsidRPr="00CA1D53">
        <w:rPr>
          <w:sz w:val="20"/>
          <w:szCs w:val="20"/>
        </w:rPr>
        <w:t>Укыр</w:t>
      </w:r>
      <w:proofErr w:type="spellEnd"/>
      <w:r w:rsidRPr="00CA1D53">
        <w:rPr>
          <w:sz w:val="20"/>
          <w:szCs w:val="20"/>
        </w:rPr>
        <w:t>».</w:t>
      </w:r>
    </w:p>
    <w:p w:rsidR="00CA1D53" w:rsidRPr="00CA1D53" w:rsidRDefault="00CA1D53" w:rsidP="00CA1D53">
      <w:pPr>
        <w:ind w:firstLine="709"/>
        <w:jc w:val="both"/>
        <w:rPr>
          <w:sz w:val="20"/>
          <w:szCs w:val="20"/>
        </w:rPr>
      </w:pPr>
      <w:r w:rsidRPr="00CA1D53">
        <w:rPr>
          <w:sz w:val="20"/>
          <w:szCs w:val="20"/>
        </w:rPr>
        <w:t>1.2. Денежные средства дорожного фонда имеют целевое назначение и подлежат расходованию на нужды, связанные с обеспечением дорожной деятельности.</w:t>
      </w:r>
    </w:p>
    <w:p w:rsidR="00CA1D53" w:rsidRPr="00CA1D53" w:rsidRDefault="00CA1D53" w:rsidP="00CA1D53">
      <w:pPr>
        <w:ind w:firstLine="709"/>
        <w:jc w:val="both"/>
        <w:rPr>
          <w:sz w:val="20"/>
          <w:szCs w:val="20"/>
        </w:rPr>
      </w:pPr>
    </w:p>
    <w:p w:rsidR="00CA1D53" w:rsidRPr="00CA1D53" w:rsidRDefault="00CA1D53" w:rsidP="00CA1D53">
      <w:pPr>
        <w:ind w:firstLine="709"/>
        <w:jc w:val="center"/>
        <w:rPr>
          <w:b/>
          <w:sz w:val="20"/>
          <w:szCs w:val="20"/>
        </w:rPr>
      </w:pPr>
      <w:r w:rsidRPr="00CA1D53">
        <w:rPr>
          <w:b/>
          <w:sz w:val="20"/>
          <w:szCs w:val="20"/>
        </w:rPr>
        <w:t>2. Объем бюджетных ассигнований и источники формирования дорожного фонда.</w:t>
      </w:r>
    </w:p>
    <w:p w:rsidR="00CA1D53" w:rsidRPr="00CA1D53" w:rsidRDefault="00CA1D53" w:rsidP="00CA1D53">
      <w:pPr>
        <w:ind w:firstLine="709"/>
        <w:jc w:val="both"/>
        <w:rPr>
          <w:sz w:val="20"/>
          <w:szCs w:val="20"/>
        </w:rPr>
      </w:pPr>
    </w:p>
    <w:p w:rsidR="00CA1D53" w:rsidRPr="00CA1D53" w:rsidRDefault="00CA1D53" w:rsidP="00CA1D53">
      <w:pPr>
        <w:ind w:firstLine="709"/>
        <w:jc w:val="both"/>
        <w:rPr>
          <w:sz w:val="20"/>
          <w:szCs w:val="20"/>
        </w:rPr>
      </w:pPr>
      <w:r w:rsidRPr="00CA1D53">
        <w:rPr>
          <w:sz w:val="20"/>
          <w:szCs w:val="20"/>
        </w:rPr>
        <w:t>2.1. Объем бюджетных ассигнований дорожного фонда утверждается решением Думы муниципального образования «</w:t>
      </w:r>
      <w:proofErr w:type="spellStart"/>
      <w:r w:rsidRPr="00CA1D53">
        <w:rPr>
          <w:sz w:val="20"/>
          <w:szCs w:val="20"/>
        </w:rPr>
        <w:t>Укыр</w:t>
      </w:r>
      <w:proofErr w:type="spellEnd"/>
      <w:r w:rsidRPr="00CA1D53">
        <w:rPr>
          <w:sz w:val="20"/>
          <w:szCs w:val="20"/>
        </w:rPr>
        <w:t>» о бюджете муниципального образования «</w:t>
      </w:r>
      <w:proofErr w:type="spellStart"/>
      <w:r w:rsidRPr="00CA1D53">
        <w:rPr>
          <w:sz w:val="20"/>
          <w:szCs w:val="20"/>
        </w:rPr>
        <w:t>Укыр</w:t>
      </w:r>
      <w:proofErr w:type="spellEnd"/>
      <w:r w:rsidRPr="00CA1D53">
        <w:rPr>
          <w:sz w:val="20"/>
          <w:szCs w:val="20"/>
        </w:rPr>
        <w:t>» (далее - бюджет поселения) на финансовый год и плановый период.</w:t>
      </w:r>
    </w:p>
    <w:p w:rsidR="00CA1D53" w:rsidRPr="00CA1D53" w:rsidRDefault="00CA1D53" w:rsidP="00CA1D53">
      <w:pPr>
        <w:ind w:firstLine="709"/>
        <w:jc w:val="both"/>
        <w:rPr>
          <w:sz w:val="20"/>
          <w:szCs w:val="20"/>
        </w:rPr>
      </w:pPr>
      <w:r w:rsidRPr="00CA1D53">
        <w:rPr>
          <w:sz w:val="20"/>
          <w:szCs w:val="20"/>
        </w:rPr>
        <w:t>2.1.1.При формировании объема бюджетных ассигнований муниципального дорожного фонда учитываются следующие источники:</w:t>
      </w:r>
    </w:p>
    <w:p w:rsidR="00CA1D53" w:rsidRPr="00CA1D53" w:rsidRDefault="00CA1D53" w:rsidP="00CA1D53">
      <w:pPr>
        <w:ind w:firstLine="709"/>
        <w:jc w:val="both"/>
        <w:rPr>
          <w:sz w:val="20"/>
          <w:szCs w:val="20"/>
        </w:rPr>
      </w:pPr>
      <w:r w:rsidRPr="00CA1D53">
        <w:rPr>
          <w:sz w:val="20"/>
          <w:szCs w:val="20"/>
        </w:rPr>
        <w:t>1) от акцизов на автомобильный бензин, прямогонный бензин, дизельное топливо, моторные масла для дизельных и (или)  карбюраторных (</w:t>
      </w:r>
      <w:proofErr w:type="spellStart"/>
      <w:r w:rsidRPr="00CA1D53">
        <w:rPr>
          <w:sz w:val="20"/>
          <w:szCs w:val="20"/>
        </w:rPr>
        <w:t>инжекторных</w:t>
      </w:r>
      <w:proofErr w:type="spellEnd"/>
      <w:r w:rsidRPr="00CA1D53">
        <w:rPr>
          <w:sz w:val="20"/>
          <w:szCs w:val="20"/>
        </w:rPr>
        <w:t>) двигателей, производимых на территории   Российской Федерации, подлежащих зачислению в местный бюджет;</w:t>
      </w:r>
    </w:p>
    <w:p w:rsidR="00CA1D53" w:rsidRPr="00CA1D53" w:rsidRDefault="00CA1D53" w:rsidP="00CA1D53">
      <w:pPr>
        <w:ind w:firstLine="709"/>
        <w:jc w:val="both"/>
        <w:rPr>
          <w:sz w:val="20"/>
          <w:szCs w:val="20"/>
        </w:rPr>
      </w:pPr>
      <w:r w:rsidRPr="00CA1D53">
        <w:rPr>
          <w:sz w:val="20"/>
          <w:szCs w:val="20"/>
        </w:rPr>
        <w:t>2) поступления в виде субсидий из бюджета Иркутской области на проектирование и строительство (реконструкцию) капитальный ремонт, ремонт и содержание автомобильных дорог общего пользования местного значения муниципального образования «</w:t>
      </w:r>
      <w:proofErr w:type="spellStart"/>
      <w:r w:rsidRPr="00CA1D53">
        <w:rPr>
          <w:sz w:val="20"/>
          <w:szCs w:val="20"/>
        </w:rPr>
        <w:t>Укыр</w:t>
      </w:r>
      <w:proofErr w:type="spellEnd"/>
      <w:r w:rsidRPr="00CA1D53">
        <w:rPr>
          <w:sz w:val="20"/>
          <w:szCs w:val="20"/>
        </w:rPr>
        <w:t>»;</w:t>
      </w:r>
    </w:p>
    <w:p w:rsidR="00CA1D53" w:rsidRPr="00CA1D53" w:rsidRDefault="00CA1D53" w:rsidP="00CA1D53">
      <w:pPr>
        <w:ind w:firstLine="709"/>
        <w:jc w:val="both"/>
        <w:rPr>
          <w:sz w:val="20"/>
          <w:szCs w:val="20"/>
        </w:rPr>
      </w:pPr>
      <w:r w:rsidRPr="00CA1D53">
        <w:rPr>
          <w:sz w:val="20"/>
          <w:szCs w:val="20"/>
        </w:rPr>
        <w:t>3) межбюджетные трансферты,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w:t>
      </w:r>
      <w:proofErr w:type="spellStart"/>
      <w:r w:rsidRPr="00CA1D53">
        <w:rPr>
          <w:sz w:val="20"/>
          <w:szCs w:val="20"/>
        </w:rPr>
        <w:t>Укыр</w:t>
      </w:r>
      <w:proofErr w:type="spellEnd"/>
      <w:r w:rsidRPr="00CA1D53">
        <w:rPr>
          <w:sz w:val="20"/>
          <w:szCs w:val="20"/>
        </w:rPr>
        <w:t>»;</w:t>
      </w:r>
    </w:p>
    <w:p w:rsidR="00CA1D53" w:rsidRPr="00CA1D53" w:rsidRDefault="00CA1D53" w:rsidP="00CA1D53">
      <w:pPr>
        <w:ind w:firstLine="709"/>
        <w:jc w:val="both"/>
        <w:rPr>
          <w:sz w:val="20"/>
          <w:szCs w:val="20"/>
        </w:rPr>
      </w:pPr>
      <w:proofErr w:type="gramStart"/>
      <w:r w:rsidRPr="00CA1D53">
        <w:rPr>
          <w:sz w:val="20"/>
          <w:szCs w:val="20"/>
        </w:rPr>
        <w:t>4) денежные средства, поступающие в бюджет муниципального образования «</w:t>
      </w:r>
      <w:proofErr w:type="spellStart"/>
      <w:r w:rsidRPr="00CA1D53">
        <w:rPr>
          <w:sz w:val="20"/>
          <w:szCs w:val="20"/>
        </w:rPr>
        <w:t>Укыр</w:t>
      </w:r>
      <w:proofErr w:type="spellEnd"/>
      <w:r w:rsidRPr="00CA1D53">
        <w:rPr>
          <w:sz w:val="20"/>
          <w:szCs w:val="20"/>
        </w:rPr>
        <w:t>» от уплаты неустоек (пеней, штрафов), а так же от возмещения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дорожного фонда, или в связи с уклонением от заключения таких муниципальных контрактов или иных договоров;</w:t>
      </w:r>
      <w:proofErr w:type="gramEnd"/>
    </w:p>
    <w:p w:rsidR="00CA1D53" w:rsidRPr="00CA1D53" w:rsidRDefault="00CA1D53" w:rsidP="00CA1D53">
      <w:pPr>
        <w:ind w:firstLine="709"/>
        <w:jc w:val="both"/>
        <w:rPr>
          <w:sz w:val="20"/>
          <w:szCs w:val="20"/>
        </w:rPr>
      </w:pPr>
      <w:r w:rsidRPr="00CA1D53">
        <w:rPr>
          <w:sz w:val="20"/>
          <w:szCs w:val="20"/>
        </w:rPr>
        <w:t xml:space="preserve">5) денежные средства, внесенные участником конкурса или аукциона, проводимого в целях заключения муниципального контракта, финансируемого за счет средств дорожного фонда, в </w:t>
      </w:r>
      <w:r w:rsidRPr="00CA1D53">
        <w:rPr>
          <w:sz w:val="20"/>
          <w:szCs w:val="20"/>
        </w:rPr>
        <w:lastRenderedPageBreak/>
        <w:t>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 установленных законодательством Российской Федерации;</w:t>
      </w:r>
    </w:p>
    <w:p w:rsidR="00CA1D53" w:rsidRPr="00CA1D53" w:rsidRDefault="00CA1D53" w:rsidP="00CA1D53">
      <w:pPr>
        <w:ind w:firstLine="709"/>
        <w:jc w:val="both"/>
        <w:rPr>
          <w:sz w:val="20"/>
          <w:szCs w:val="20"/>
        </w:rPr>
      </w:pPr>
      <w:r w:rsidRPr="00CA1D53">
        <w:rPr>
          <w:sz w:val="20"/>
          <w:szCs w:val="20"/>
        </w:rPr>
        <w:t>6)  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w:t>
      </w:r>
      <w:proofErr w:type="spellStart"/>
      <w:r w:rsidRPr="00CA1D53">
        <w:rPr>
          <w:sz w:val="20"/>
          <w:szCs w:val="20"/>
        </w:rPr>
        <w:t>Укыр</w:t>
      </w:r>
      <w:proofErr w:type="spellEnd"/>
      <w:r w:rsidRPr="00CA1D53">
        <w:rPr>
          <w:sz w:val="20"/>
          <w:szCs w:val="20"/>
        </w:rPr>
        <w:t>».</w:t>
      </w:r>
    </w:p>
    <w:p w:rsidR="00CA1D53" w:rsidRPr="00CA1D53" w:rsidRDefault="00CA1D53" w:rsidP="00CA1D53">
      <w:pPr>
        <w:ind w:firstLine="709"/>
        <w:jc w:val="both"/>
        <w:rPr>
          <w:sz w:val="20"/>
          <w:szCs w:val="20"/>
        </w:rPr>
      </w:pPr>
      <w:r w:rsidRPr="00CA1D53">
        <w:rPr>
          <w:sz w:val="20"/>
          <w:szCs w:val="20"/>
        </w:rPr>
        <w:t>7) платы за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CA1D53" w:rsidRPr="00CA1D53" w:rsidRDefault="00CA1D53" w:rsidP="00CA1D53">
      <w:pPr>
        <w:ind w:firstLine="709"/>
        <w:jc w:val="both"/>
        <w:rPr>
          <w:sz w:val="20"/>
          <w:szCs w:val="20"/>
        </w:rPr>
      </w:pPr>
      <w:r w:rsidRPr="00CA1D53">
        <w:rPr>
          <w:sz w:val="20"/>
          <w:szCs w:val="20"/>
        </w:rPr>
        <w:t>8)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t xml:space="preserve">9) передачи в аренду земельных участков, расположенных в полосе отвода автомобильных дорог общего пользования местного значения, </w:t>
      </w:r>
    </w:p>
    <w:p w:rsidR="00CA1D53" w:rsidRPr="00CA1D53" w:rsidRDefault="00CA1D53" w:rsidP="00CA1D53">
      <w:pPr>
        <w:ind w:firstLine="709"/>
        <w:jc w:val="both"/>
        <w:rPr>
          <w:sz w:val="20"/>
          <w:szCs w:val="20"/>
        </w:rPr>
      </w:pPr>
      <w:r w:rsidRPr="00CA1D53">
        <w:rPr>
          <w:sz w:val="20"/>
          <w:szCs w:val="20"/>
        </w:rPr>
        <w:t xml:space="preserve">10) прочих неналоговых доходов местного бюджета </w:t>
      </w:r>
      <w:proofErr w:type="gramStart"/>
      <w:r w:rsidRPr="00CA1D53">
        <w:rPr>
          <w:sz w:val="20"/>
          <w:szCs w:val="20"/>
        </w:rPr>
        <w:t xml:space="preserve">( </w:t>
      </w:r>
      <w:proofErr w:type="gramEnd"/>
      <w:r w:rsidRPr="00CA1D53">
        <w:rPr>
          <w:sz w:val="20"/>
          <w:szCs w:val="20"/>
        </w:rPr>
        <w:t>в области использования  автомобильных дорог общего пользования местного значения и осуществления дорожной деятельности),</w:t>
      </w:r>
    </w:p>
    <w:p w:rsidR="00CA1D53" w:rsidRPr="00CA1D53" w:rsidRDefault="00CA1D53" w:rsidP="00CA1D53">
      <w:pPr>
        <w:ind w:firstLine="709"/>
        <w:jc w:val="both"/>
        <w:rPr>
          <w:sz w:val="20"/>
          <w:szCs w:val="20"/>
        </w:rPr>
      </w:pPr>
      <w:r w:rsidRPr="00CA1D53">
        <w:rPr>
          <w:sz w:val="20"/>
          <w:szCs w:val="20"/>
        </w:rPr>
        <w:t xml:space="preserve">11) платы по соглашениям об установлении частных </w:t>
      </w:r>
      <w:proofErr w:type="spellStart"/>
      <w:r w:rsidRPr="00CA1D53">
        <w:rPr>
          <w:sz w:val="20"/>
          <w:szCs w:val="20"/>
        </w:rPr>
        <w:t>серветутов</w:t>
      </w:r>
      <w:proofErr w:type="spellEnd"/>
      <w:r w:rsidRPr="00CA1D53">
        <w:rPr>
          <w:sz w:val="20"/>
          <w:szCs w:val="20"/>
        </w:rPr>
        <w:t xml:space="preserve"> в отношении земельных участков в границах </w:t>
      </w:r>
      <w:proofErr w:type="gramStart"/>
      <w:r w:rsidRPr="00CA1D53">
        <w:rPr>
          <w:sz w:val="20"/>
          <w:szCs w:val="20"/>
        </w:rPr>
        <w:t>полос отвода автомобильных дорог общего пользования местного значения</w:t>
      </w:r>
      <w:proofErr w:type="gramEnd"/>
      <w:r w:rsidRPr="00CA1D53">
        <w:rPr>
          <w:sz w:val="20"/>
          <w:szCs w:val="20"/>
        </w:rPr>
        <w:t xml:space="preserve"> в целях строительства (реконструкции), капитального ремонта объектов дорожного сервиса, их эксплуатации рекламных конструкций,</w:t>
      </w:r>
    </w:p>
    <w:p w:rsidR="00CA1D53" w:rsidRPr="00CA1D53" w:rsidRDefault="00CA1D53" w:rsidP="00CA1D53">
      <w:pPr>
        <w:ind w:firstLine="709"/>
        <w:jc w:val="both"/>
        <w:rPr>
          <w:sz w:val="20"/>
          <w:szCs w:val="20"/>
        </w:rPr>
      </w:pPr>
      <w:r w:rsidRPr="00CA1D53">
        <w:rPr>
          <w:sz w:val="20"/>
          <w:szCs w:val="20"/>
        </w:rPr>
        <w:t xml:space="preserve">12) платы по соглашениям об установлении публичных </w:t>
      </w:r>
      <w:proofErr w:type="spellStart"/>
      <w:r w:rsidRPr="00CA1D53">
        <w:rPr>
          <w:sz w:val="20"/>
          <w:szCs w:val="20"/>
        </w:rPr>
        <w:t>серветутов</w:t>
      </w:r>
      <w:proofErr w:type="spellEnd"/>
      <w:r w:rsidRPr="00CA1D53">
        <w:rPr>
          <w:sz w:val="20"/>
          <w:szCs w:val="20"/>
        </w:rPr>
        <w:t xml:space="preserve"> в отношении земельных участков в границах </w:t>
      </w:r>
      <w:proofErr w:type="gramStart"/>
      <w:r w:rsidRPr="00CA1D53">
        <w:rPr>
          <w:sz w:val="20"/>
          <w:szCs w:val="20"/>
        </w:rPr>
        <w:t>полос отвода автомобильных дорог общего пользования местного значения</w:t>
      </w:r>
      <w:proofErr w:type="gramEnd"/>
      <w:r w:rsidRPr="00CA1D53">
        <w:rPr>
          <w:sz w:val="20"/>
          <w:szCs w:val="20"/>
        </w:rPr>
        <w:t xml:space="preserve"> в целях прокладки, переноса, переустройства инженерных коммуникаций, их эксплуатации,</w:t>
      </w:r>
    </w:p>
    <w:p w:rsidR="00CA1D53" w:rsidRPr="00CA1D53" w:rsidRDefault="00CA1D53" w:rsidP="00CA1D53">
      <w:pPr>
        <w:ind w:firstLine="709"/>
        <w:jc w:val="both"/>
        <w:rPr>
          <w:sz w:val="20"/>
          <w:szCs w:val="20"/>
        </w:rPr>
      </w:pPr>
      <w:r w:rsidRPr="00CA1D53">
        <w:rPr>
          <w:sz w:val="20"/>
          <w:szCs w:val="20"/>
        </w:rPr>
        <w:t>13) платы за оказание услуг по присоединению объектов дорожного сервиса к автомобильным дорогам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t>14) доходов от использования имущества, входящего в состав автомобильных дорог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t>2.1.2.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 указанных в п.2.1.1. настоящего Положения, путем внесения в установленном порядке изменений в бюджет муниципального образования «</w:t>
      </w:r>
      <w:proofErr w:type="spellStart"/>
      <w:r w:rsidRPr="00CA1D53">
        <w:rPr>
          <w:sz w:val="20"/>
          <w:szCs w:val="20"/>
        </w:rPr>
        <w:t>Укыр</w:t>
      </w:r>
      <w:proofErr w:type="spellEnd"/>
      <w:r w:rsidRPr="00CA1D53">
        <w:rPr>
          <w:sz w:val="20"/>
          <w:szCs w:val="20"/>
        </w:rPr>
        <w:t>»</w:t>
      </w:r>
      <w:proofErr w:type="gramStart"/>
      <w:r w:rsidRPr="00CA1D53">
        <w:rPr>
          <w:sz w:val="20"/>
          <w:szCs w:val="20"/>
        </w:rPr>
        <w:t xml:space="preserve"> .</w:t>
      </w:r>
      <w:proofErr w:type="gramEnd"/>
    </w:p>
    <w:p w:rsidR="00CA1D53" w:rsidRPr="00CA1D53" w:rsidRDefault="00CA1D53" w:rsidP="00CA1D53">
      <w:pPr>
        <w:ind w:firstLine="709"/>
        <w:jc w:val="both"/>
        <w:rPr>
          <w:sz w:val="20"/>
          <w:szCs w:val="20"/>
        </w:rPr>
      </w:pPr>
    </w:p>
    <w:p w:rsidR="00CA1D53" w:rsidRPr="00CA1D53" w:rsidRDefault="00CA1D53" w:rsidP="00CA1D53">
      <w:pPr>
        <w:ind w:firstLine="709"/>
        <w:jc w:val="both"/>
        <w:rPr>
          <w:b/>
          <w:sz w:val="20"/>
          <w:szCs w:val="20"/>
        </w:rPr>
      </w:pPr>
      <w:r w:rsidRPr="00CA1D53">
        <w:rPr>
          <w:b/>
          <w:sz w:val="20"/>
          <w:szCs w:val="20"/>
        </w:rPr>
        <w:t>3. Порядок  использования бюджетных ассигнований  муниципального дорожного фонда</w:t>
      </w:r>
    </w:p>
    <w:p w:rsidR="00CA1D53" w:rsidRPr="00CA1D53" w:rsidRDefault="00CA1D53" w:rsidP="00CA1D53">
      <w:pPr>
        <w:ind w:firstLine="709"/>
        <w:jc w:val="both"/>
        <w:rPr>
          <w:sz w:val="20"/>
          <w:szCs w:val="20"/>
        </w:rPr>
      </w:pPr>
    </w:p>
    <w:p w:rsidR="00CA1D53" w:rsidRPr="00CA1D53" w:rsidRDefault="00CA1D53" w:rsidP="00CA1D53">
      <w:pPr>
        <w:ind w:firstLine="709"/>
        <w:jc w:val="both"/>
        <w:rPr>
          <w:sz w:val="20"/>
          <w:szCs w:val="20"/>
        </w:rPr>
      </w:pPr>
      <w:r w:rsidRPr="00CA1D53">
        <w:rPr>
          <w:sz w:val="20"/>
          <w:szCs w:val="20"/>
        </w:rPr>
        <w:t>3.1. Использование бюджетных ассигнований муниципального дорожного фонда муниципального образования «</w:t>
      </w:r>
      <w:proofErr w:type="spellStart"/>
      <w:r w:rsidRPr="00CA1D53">
        <w:rPr>
          <w:sz w:val="20"/>
          <w:szCs w:val="20"/>
        </w:rPr>
        <w:t>Укыр</w:t>
      </w:r>
      <w:proofErr w:type="spellEnd"/>
      <w:r w:rsidRPr="00CA1D53">
        <w:rPr>
          <w:sz w:val="20"/>
          <w:szCs w:val="20"/>
        </w:rPr>
        <w:t xml:space="preserve">», осуществляется в соответствии со сводной бюджетной росписью местного бюджета, муниципальными правовыми актами и направляется </w:t>
      </w:r>
      <w:proofErr w:type="gramStart"/>
      <w:r w:rsidRPr="00CA1D53">
        <w:rPr>
          <w:sz w:val="20"/>
          <w:szCs w:val="20"/>
        </w:rPr>
        <w:t>на</w:t>
      </w:r>
      <w:proofErr w:type="gramEnd"/>
      <w:r w:rsidRPr="00CA1D53">
        <w:rPr>
          <w:sz w:val="20"/>
          <w:szCs w:val="20"/>
        </w:rPr>
        <w:t>:</w:t>
      </w:r>
    </w:p>
    <w:p w:rsidR="00CA1D53" w:rsidRPr="00CA1D53" w:rsidRDefault="00CA1D53" w:rsidP="00CA1D53">
      <w:pPr>
        <w:ind w:firstLine="709"/>
        <w:jc w:val="both"/>
        <w:rPr>
          <w:sz w:val="20"/>
          <w:szCs w:val="20"/>
        </w:rPr>
      </w:pPr>
      <w:r w:rsidRPr="00CA1D53">
        <w:rPr>
          <w:sz w:val="20"/>
          <w:szCs w:val="20"/>
        </w:rPr>
        <w:lastRenderedPageBreak/>
        <w:t>1) капитальный ремонт, ремонт и содержание автомобильных дорог общего пользования местного значения и искусственных сооружений на них;</w:t>
      </w:r>
    </w:p>
    <w:p w:rsidR="00CA1D53" w:rsidRPr="00CA1D53" w:rsidRDefault="00CA1D53" w:rsidP="00CA1D53">
      <w:pPr>
        <w:ind w:firstLine="709"/>
        <w:jc w:val="both"/>
        <w:rPr>
          <w:sz w:val="20"/>
          <w:szCs w:val="20"/>
        </w:rPr>
      </w:pPr>
      <w:r w:rsidRPr="00CA1D53">
        <w:rPr>
          <w:sz w:val="20"/>
          <w:szCs w:val="20"/>
        </w:rPr>
        <w:t>2) строительство и реконструкция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общего пользования местного значения,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CA1D53" w:rsidRPr="00CA1D53" w:rsidRDefault="00CA1D53" w:rsidP="00CA1D53">
      <w:pPr>
        <w:ind w:firstLine="709"/>
        <w:jc w:val="both"/>
        <w:rPr>
          <w:sz w:val="20"/>
          <w:szCs w:val="20"/>
        </w:rPr>
      </w:pPr>
      <w:r w:rsidRPr="00CA1D53">
        <w:rPr>
          <w:sz w:val="20"/>
          <w:szCs w:val="20"/>
        </w:rPr>
        <w:t>3) осуществление мероприятий, предусмотренных муниципальной целевой программой, направленных на развитие и сохранение сети  автомобильных дорог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t>4)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t>5)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t>а) инвентаризация, паспортизация, диагностика, обследование автомобильных дорог общего пользования местного значения, проведение кадастровых работ, регистрация прав в отношении земельных участков, занимаемых автомобильными дорогами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t xml:space="preserve">б)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CA1D53">
        <w:rPr>
          <w:sz w:val="20"/>
          <w:szCs w:val="20"/>
        </w:rPr>
        <w:t>содержания</w:t>
      </w:r>
      <w:proofErr w:type="gramEnd"/>
      <w:r w:rsidRPr="00CA1D53">
        <w:rPr>
          <w:sz w:val="20"/>
          <w:szCs w:val="20"/>
        </w:rPr>
        <w:t xml:space="preserve"> автомобильных дорог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t>в) обустройство автомобильных дорог общего пользования местного значения в целях безопасности дорожного движения, включая</w:t>
      </w:r>
    </w:p>
    <w:p w:rsidR="00CA1D53" w:rsidRPr="00CA1D53" w:rsidRDefault="00CA1D53" w:rsidP="00CA1D53">
      <w:pPr>
        <w:ind w:firstLine="709"/>
        <w:jc w:val="both"/>
        <w:rPr>
          <w:bCs/>
          <w:sz w:val="20"/>
          <w:szCs w:val="20"/>
        </w:rPr>
      </w:pPr>
      <w:r w:rsidRPr="00CA1D53">
        <w:rPr>
          <w:bCs/>
          <w:sz w:val="20"/>
          <w:szCs w:val="20"/>
        </w:rPr>
        <w:t>-</w:t>
      </w:r>
      <w:r w:rsidRPr="00CA1D53">
        <w:rPr>
          <w:b/>
          <w:bCs/>
          <w:sz w:val="20"/>
          <w:szCs w:val="20"/>
        </w:rPr>
        <w:t xml:space="preserve"> </w:t>
      </w:r>
      <w:r w:rsidRPr="00CA1D53">
        <w:rPr>
          <w:bCs/>
          <w:sz w:val="20"/>
          <w:szCs w:val="20"/>
        </w:rPr>
        <w:t>приобретение и установку знаков дорожного движения;</w:t>
      </w:r>
    </w:p>
    <w:p w:rsidR="00CA1D53" w:rsidRPr="00CA1D53" w:rsidRDefault="00CA1D53" w:rsidP="00CA1D53">
      <w:pPr>
        <w:ind w:firstLine="709"/>
        <w:jc w:val="both"/>
        <w:rPr>
          <w:bCs/>
          <w:sz w:val="20"/>
          <w:szCs w:val="20"/>
        </w:rPr>
      </w:pPr>
      <w:r w:rsidRPr="00CA1D53">
        <w:rPr>
          <w:bCs/>
          <w:sz w:val="20"/>
          <w:szCs w:val="20"/>
        </w:rPr>
        <w:t>-приобретение и установку автобусных остановок (остановочных пунктов)</w:t>
      </w:r>
    </w:p>
    <w:p w:rsidR="00CA1D53" w:rsidRPr="00CA1D53" w:rsidRDefault="00CA1D53" w:rsidP="00CA1D53">
      <w:pPr>
        <w:ind w:firstLine="709"/>
        <w:jc w:val="both"/>
        <w:rPr>
          <w:bCs/>
          <w:sz w:val="20"/>
          <w:szCs w:val="20"/>
        </w:rPr>
      </w:pPr>
      <w:r w:rsidRPr="00CA1D53">
        <w:rPr>
          <w:bCs/>
          <w:sz w:val="20"/>
          <w:szCs w:val="20"/>
        </w:rPr>
        <w:t xml:space="preserve">-приобретение оборудования для освещения автомобильных дорог общего пользования местного значения  (фонари, лампы, дросселя, провода, приборы учета электрической энергии, фотореле, магнитные пускатели, </w:t>
      </w:r>
      <w:proofErr w:type="spellStart"/>
      <w:r w:rsidRPr="00CA1D53">
        <w:rPr>
          <w:bCs/>
          <w:sz w:val="20"/>
          <w:szCs w:val="20"/>
        </w:rPr>
        <w:t>электропатроны</w:t>
      </w:r>
      <w:proofErr w:type="spellEnd"/>
      <w:r w:rsidRPr="00CA1D53">
        <w:rPr>
          <w:bCs/>
          <w:sz w:val="20"/>
          <w:szCs w:val="20"/>
        </w:rPr>
        <w:t xml:space="preserve"> для ламп и пр.)</w:t>
      </w:r>
    </w:p>
    <w:p w:rsidR="00CA1D53" w:rsidRPr="00CA1D53" w:rsidRDefault="00CA1D53" w:rsidP="00CA1D53">
      <w:pPr>
        <w:ind w:firstLine="709"/>
        <w:jc w:val="both"/>
        <w:rPr>
          <w:bCs/>
          <w:sz w:val="20"/>
          <w:szCs w:val="20"/>
        </w:rPr>
      </w:pPr>
      <w:r w:rsidRPr="00CA1D53">
        <w:rPr>
          <w:bCs/>
          <w:sz w:val="20"/>
          <w:szCs w:val="20"/>
        </w:rPr>
        <w:t>-приобретение и ремонт ящиков управления освещением ЯИО.</w:t>
      </w:r>
    </w:p>
    <w:p w:rsidR="00CA1D53" w:rsidRPr="00CA1D53" w:rsidRDefault="00CA1D53" w:rsidP="00CA1D53">
      <w:pPr>
        <w:ind w:firstLine="709"/>
        <w:jc w:val="both"/>
        <w:rPr>
          <w:sz w:val="20"/>
          <w:szCs w:val="20"/>
        </w:rPr>
      </w:pPr>
      <w:r w:rsidRPr="00CA1D53">
        <w:rPr>
          <w:sz w:val="20"/>
          <w:szCs w:val="20"/>
        </w:rPr>
        <w:t>г) содержание дорожно-эксплуатационной техники, механизмов и агрегатов, материалов, необходимых для строительства, капитального ремонта, ремонта и содержания автомобильных дорог общего пользования местного значения</w:t>
      </w:r>
      <w:r w:rsidRPr="00CA1D53">
        <w:rPr>
          <w:color w:val="FF0000"/>
          <w:sz w:val="20"/>
          <w:szCs w:val="20"/>
        </w:rPr>
        <w:t>,</w:t>
      </w:r>
      <w:r w:rsidRPr="00CA1D53">
        <w:rPr>
          <w:sz w:val="20"/>
          <w:szCs w:val="20"/>
        </w:rPr>
        <w:t xml:space="preserve"> а именно затраты на постановку на учет и страхование дорожно-эксплуатационной техники, приобретение ГСМ, запчастей, заработная плата с отчислениями, затраты по перевозке строительных материалов. </w:t>
      </w:r>
    </w:p>
    <w:p w:rsidR="00CA1D53" w:rsidRPr="00CA1D53" w:rsidRDefault="00CA1D53" w:rsidP="00CA1D53">
      <w:pPr>
        <w:ind w:firstLine="709"/>
        <w:jc w:val="both"/>
        <w:rPr>
          <w:sz w:val="20"/>
          <w:szCs w:val="20"/>
        </w:rPr>
      </w:pPr>
      <w:r w:rsidRPr="00CA1D53">
        <w:rPr>
          <w:sz w:val="20"/>
          <w:szCs w:val="20"/>
        </w:rPr>
        <w:t>6) приобретение стройматериалов для ремонта автомобильных дорог общего пользования местного значения.</w:t>
      </w:r>
    </w:p>
    <w:p w:rsidR="00CA1D53" w:rsidRPr="00CA1D53" w:rsidRDefault="00CA1D53" w:rsidP="00CA1D53">
      <w:pPr>
        <w:ind w:firstLine="709"/>
        <w:jc w:val="both"/>
        <w:rPr>
          <w:sz w:val="20"/>
          <w:szCs w:val="20"/>
        </w:rPr>
      </w:pPr>
      <w:r w:rsidRPr="00CA1D53">
        <w:rPr>
          <w:sz w:val="20"/>
          <w:szCs w:val="20"/>
        </w:rPr>
        <w:lastRenderedPageBreak/>
        <w:t>7) финансирование мероприятий в сфере дорожной деятельности:</w:t>
      </w:r>
    </w:p>
    <w:p w:rsidR="00CA1D53" w:rsidRPr="00CA1D53" w:rsidRDefault="00CA1D53" w:rsidP="00CA1D53">
      <w:pPr>
        <w:ind w:firstLine="709"/>
        <w:jc w:val="both"/>
        <w:rPr>
          <w:sz w:val="20"/>
          <w:szCs w:val="20"/>
        </w:rPr>
      </w:pPr>
      <w:r w:rsidRPr="00CA1D53">
        <w:rPr>
          <w:sz w:val="20"/>
          <w:szCs w:val="20"/>
        </w:rPr>
        <w:t>-для оплаты производства работ по освещению дорог общего пользования местного значения сельского поселения «</w:t>
      </w:r>
      <w:proofErr w:type="spellStart"/>
      <w:r w:rsidRPr="00CA1D53">
        <w:rPr>
          <w:sz w:val="20"/>
          <w:szCs w:val="20"/>
        </w:rPr>
        <w:t>Укыр</w:t>
      </w:r>
      <w:proofErr w:type="spellEnd"/>
      <w:r w:rsidRPr="00CA1D53">
        <w:rPr>
          <w:sz w:val="20"/>
          <w:szCs w:val="20"/>
        </w:rPr>
        <w:t>»;</w:t>
      </w:r>
    </w:p>
    <w:p w:rsidR="00CA1D53" w:rsidRPr="00CA1D53" w:rsidRDefault="00CA1D53" w:rsidP="00CA1D53">
      <w:pPr>
        <w:ind w:firstLine="709"/>
        <w:jc w:val="both"/>
        <w:rPr>
          <w:sz w:val="20"/>
          <w:szCs w:val="20"/>
        </w:rPr>
      </w:pPr>
      <w:r w:rsidRPr="00CA1D53">
        <w:rPr>
          <w:sz w:val="20"/>
          <w:szCs w:val="20"/>
        </w:rPr>
        <w:t>-оплата за потребление электрической энергии по освещению дорог общего пользования местного значения сельского поселения «</w:t>
      </w:r>
      <w:proofErr w:type="spellStart"/>
      <w:r w:rsidRPr="00CA1D53">
        <w:rPr>
          <w:sz w:val="20"/>
          <w:szCs w:val="20"/>
        </w:rPr>
        <w:t>Укыр</w:t>
      </w:r>
      <w:proofErr w:type="spellEnd"/>
      <w:r w:rsidRPr="00CA1D53">
        <w:rPr>
          <w:sz w:val="20"/>
          <w:szCs w:val="20"/>
        </w:rPr>
        <w:t>»;</w:t>
      </w:r>
    </w:p>
    <w:p w:rsidR="00CA1D53" w:rsidRPr="00CA1D53" w:rsidRDefault="00CA1D53" w:rsidP="00CA1D53">
      <w:pPr>
        <w:ind w:firstLine="709"/>
        <w:jc w:val="both"/>
        <w:rPr>
          <w:sz w:val="20"/>
          <w:szCs w:val="20"/>
        </w:rPr>
      </w:pPr>
      <w:r w:rsidRPr="00CA1D53">
        <w:rPr>
          <w:sz w:val="20"/>
          <w:szCs w:val="20"/>
        </w:rPr>
        <w:t>-на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CA1D53" w:rsidRPr="00CA1D53" w:rsidRDefault="00CA1D53" w:rsidP="00CA1D53">
      <w:pPr>
        <w:tabs>
          <w:tab w:val="left" w:pos="540"/>
          <w:tab w:val="left" w:pos="709"/>
          <w:tab w:val="left" w:pos="859"/>
        </w:tabs>
        <w:ind w:firstLine="709"/>
        <w:jc w:val="both"/>
        <w:rPr>
          <w:sz w:val="20"/>
          <w:szCs w:val="20"/>
        </w:rPr>
      </w:pPr>
      <w:r w:rsidRPr="00CA1D53">
        <w:rPr>
          <w:sz w:val="20"/>
          <w:szCs w:val="20"/>
        </w:rPr>
        <w:t xml:space="preserve"> 3.2.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фонда  в очередном финансовом году.</w:t>
      </w:r>
    </w:p>
    <w:p w:rsidR="00CA1D53" w:rsidRPr="00CA1D53" w:rsidRDefault="00CA1D53" w:rsidP="00CA1D53">
      <w:pPr>
        <w:tabs>
          <w:tab w:val="left" w:pos="540"/>
          <w:tab w:val="left" w:pos="709"/>
          <w:tab w:val="left" w:pos="859"/>
        </w:tabs>
        <w:ind w:firstLine="709"/>
        <w:jc w:val="both"/>
        <w:rPr>
          <w:sz w:val="20"/>
          <w:szCs w:val="20"/>
        </w:rPr>
      </w:pPr>
      <w:r w:rsidRPr="00CA1D53">
        <w:rPr>
          <w:sz w:val="20"/>
          <w:szCs w:val="20"/>
        </w:rPr>
        <w:t xml:space="preserve"> 3.3. Главным распорядителем средств</w:t>
      </w:r>
      <w:r w:rsidRPr="00CA1D53">
        <w:rPr>
          <w:color w:val="FF0000"/>
          <w:sz w:val="20"/>
          <w:szCs w:val="20"/>
        </w:rPr>
        <w:t xml:space="preserve"> </w:t>
      </w:r>
      <w:r w:rsidRPr="00CA1D53">
        <w:rPr>
          <w:sz w:val="20"/>
          <w:szCs w:val="20"/>
        </w:rPr>
        <w:t>муниципального дорожного фонда является администрация муниципального образования «</w:t>
      </w:r>
      <w:proofErr w:type="spellStart"/>
      <w:r w:rsidRPr="00CA1D53">
        <w:rPr>
          <w:sz w:val="20"/>
          <w:szCs w:val="20"/>
        </w:rPr>
        <w:t>Укыр</w:t>
      </w:r>
      <w:proofErr w:type="spellEnd"/>
      <w:r w:rsidRPr="00CA1D53">
        <w:rPr>
          <w:sz w:val="20"/>
          <w:szCs w:val="20"/>
        </w:rPr>
        <w:t>».</w:t>
      </w:r>
    </w:p>
    <w:p w:rsidR="00CA1D53" w:rsidRPr="00CA1D53" w:rsidRDefault="00CA1D53" w:rsidP="00CA1D53">
      <w:pPr>
        <w:spacing w:line="360" w:lineRule="auto"/>
        <w:ind w:firstLine="709"/>
        <w:jc w:val="both"/>
        <w:rPr>
          <w:sz w:val="20"/>
          <w:szCs w:val="20"/>
        </w:rPr>
      </w:pPr>
    </w:p>
    <w:p w:rsidR="0041482C" w:rsidRPr="00CA1D53" w:rsidRDefault="0041482C" w:rsidP="00CA1D53">
      <w:pPr>
        <w:tabs>
          <w:tab w:val="left" w:pos="555"/>
        </w:tabs>
        <w:rPr>
          <w:sz w:val="20"/>
          <w:szCs w:val="20"/>
        </w:rPr>
      </w:pPr>
    </w:p>
    <w:tbl>
      <w:tblPr>
        <w:tblStyle w:val="af2"/>
        <w:tblW w:w="5070" w:type="dxa"/>
        <w:tblLook w:val="04A0" w:firstRow="1" w:lastRow="0" w:firstColumn="1" w:lastColumn="0" w:noHBand="0" w:noVBand="1"/>
      </w:tblPr>
      <w:tblGrid>
        <w:gridCol w:w="5070"/>
      </w:tblGrid>
      <w:tr w:rsidR="0019657A" w:rsidRPr="00353377" w:rsidTr="001D7409">
        <w:tc>
          <w:tcPr>
            <w:tcW w:w="5070" w:type="dxa"/>
          </w:tcPr>
          <w:p w:rsidR="0019657A" w:rsidRPr="00353377" w:rsidRDefault="0019657A" w:rsidP="001D7409">
            <w:pPr>
              <w:rPr>
                <w:sz w:val="22"/>
                <w:szCs w:val="22"/>
              </w:rPr>
            </w:pPr>
            <w:r w:rsidRPr="00353377">
              <w:rPr>
                <w:sz w:val="22"/>
                <w:szCs w:val="22"/>
              </w:rPr>
              <w:t xml:space="preserve">    Редактор </w:t>
            </w:r>
            <w:proofErr w:type="spellStart"/>
            <w:r w:rsidRPr="00353377">
              <w:rPr>
                <w:sz w:val="22"/>
                <w:szCs w:val="22"/>
              </w:rPr>
              <w:t>Э.Багдуева</w:t>
            </w:r>
            <w:proofErr w:type="spellEnd"/>
          </w:p>
        </w:tc>
      </w:tr>
      <w:tr w:rsidR="0019657A" w:rsidRPr="00353377" w:rsidTr="001D7409">
        <w:tc>
          <w:tcPr>
            <w:tcW w:w="5070" w:type="dxa"/>
          </w:tcPr>
          <w:p w:rsidR="0019657A" w:rsidRPr="00353377" w:rsidRDefault="0019657A" w:rsidP="001D7409">
            <w:pPr>
              <w:tabs>
                <w:tab w:val="center" w:pos="4677"/>
                <w:tab w:val="right" w:pos="9355"/>
              </w:tabs>
              <w:rPr>
                <w:sz w:val="22"/>
                <w:szCs w:val="22"/>
              </w:rPr>
            </w:pPr>
            <w:r w:rsidRPr="00353377">
              <w:rPr>
                <w:sz w:val="22"/>
                <w:szCs w:val="22"/>
              </w:rPr>
              <w:t xml:space="preserve">  Учредитель: администрация МО «</w:t>
            </w:r>
            <w:proofErr w:type="spellStart"/>
            <w:r w:rsidRPr="00353377">
              <w:rPr>
                <w:sz w:val="22"/>
                <w:szCs w:val="22"/>
              </w:rPr>
              <w:t>Укыр</w:t>
            </w:r>
            <w:proofErr w:type="spellEnd"/>
            <w:r w:rsidRPr="00353377">
              <w:rPr>
                <w:sz w:val="22"/>
                <w:szCs w:val="22"/>
              </w:rPr>
              <w:t>»</w:t>
            </w:r>
          </w:p>
        </w:tc>
      </w:tr>
      <w:tr w:rsidR="0019657A" w:rsidRPr="00353377" w:rsidTr="001D7409">
        <w:tc>
          <w:tcPr>
            <w:tcW w:w="5070" w:type="dxa"/>
          </w:tcPr>
          <w:p w:rsidR="0019657A" w:rsidRPr="00353377" w:rsidRDefault="0019657A" w:rsidP="001D7409">
            <w:pPr>
              <w:rPr>
                <w:sz w:val="22"/>
                <w:szCs w:val="22"/>
              </w:rPr>
            </w:pPr>
            <w:r w:rsidRPr="00353377">
              <w:rPr>
                <w:sz w:val="22"/>
                <w:szCs w:val="22"/>
              </w:rPr>
              <w:t xml:space="preserve">   Адрес редакции: 669365,с. </w:t>
            </w:r>
            <w:proofErr w:type="spellStart"/>
            <w:r w:rsidRPr="00353377">
              <w:rPr>
                <w:sz w:val="22"/>
                <w:szCs w:val="22"/>
              </w:rPr>
              <w:t>Укыр</w:t>
            </w:r>
            <w:proofErr w:type="spellEnd"/>
            <w:r w:rsidRPr="00353377">
              <w:rPr>
                <w:sz w:val="22"/>
                <w:szCs w:val="22"/>
              </w:rPr>
              <w:t xml:space="preserve"> </w:t>
            </w:r>
            <w:proofErr w:type="spellStart"/>
            <w:r w:rsidRPr="00353377">
              <w:rPr>
                <w:sz w:val="22"/>
                <w:szCs w:val="22"/>
              </w:rPr>
              <w:t>ул</w:t>
            </w:r>
            <w:proofErr w:type="gramStart"/>
            <w:r w:rsidRPr="00353377">
              <w:rPr>
                <w:sz w:val="22"/>
                <w:szCs w:val="22"/>
              </w:rPr>
              <w:t>.Ш</w:t>
            </w:r>
            <w:proofErr w:type="gramEnd"/>
            <w:r w:rsidRPr="00353377">
              <w:rPr>
                <w:sz w:val="22"/>
                <w:szCs w:val="22"/>
              </w:rPr>
              <w:t>кольная</w:t>
            </w:r>
            <w:proofErr w:type="spellEnd"/>
            <w:r w:rsidRPr="00353377">
              <w:rPr>
                <w:sz w:val="22"/>
                <w:szCs w:val="22"/>
              </w:rPr>
              <w:t xml:space="preserve"> ,24</w:t>
            </w:r>
          </w:p>
        </w:tc>
      </w:tr>
      <w:tr w:rsidR="0019657A" w:rsidRPr="00353377" w:rsidTr="001D7409">
        <w:tc>
          <w:tcPr>
            <w:tcW w:w="5070" w:type="dxa"/>
          </w:tcPr>
          <w:p w:rsidR="0019657A" w:rsidRPr="00353377" w:rsidRDefault="0019657A" w:rsidP="001D7409">
            <w:pPr>
              <w:rPr>
                <w:sz w:val="22"/>
                <w:szCs w:val="22"/>
              </w:rPr>
            </w:pPr>
            <w:r w:rsidRPr="00353377">
              <w:rPr>
                <w:sz w:val="22"/>
                <w:szCs w:val="22"/>
              </w:rPr>
              <w:t xml:space="preserve">   Тел.: 8(395)-38098-6-59</w:t>
            </w:r>
          </w:p>
        </w:tc>
      </w:tr>
      <w:tr w:rsidR="0019657A" w:rsidRPr="00353377" w:rsidTr="001D7409">
        <w:tc>
          <w:tcPr>
            <w:tcW w:w="5070" w:type="dxa"/>
          </w:tcPr>
          <w:p w:rsidR="0019657A" w:rsidRPr="00353377" w:rsidRDefault="0019657A" w:rsidP="0019657A">
            <w:pPr>
              <w:rPr>
                <w:sz w:val="22"/>
                <w:szCs w:val="22"/>
              </w:rPr>
            </w:pPr>
            <w:r w:rsidRPr="00353377">
              <w:rPr>
                <w:sz w:val="22"/>
                <w:szCs w:val="22"/>
              </w:rPr>
              <w:t xml:space="preserve">Тираж 10экз. Номер подписан </w:t>
            </w:r>
            <w:r>
              <w:rPr>
                <w:sz w:val="22"/>
                <w:szCs w:val="22"/>
              </w:rPr>
              <w:t>30 августа</w:t>
            </w:r>
            <w:r w:rsidRPr="00353377">
              <w:rPr>
                <w:sz w:val="22"/>
                <w:szCs w:val="22"/>
              </w:rPr>
              <w:t xml:space="preserve">   2018 г.</w:t>
            </w:r>
          </w:p>
        </w:tc>
      </w:tr>
    </w:tbl>
    <w:p w:rsidR="0019657A" w:rsidRPr="00517E87" w:rsidRDefault="0019657A" w:rsidP="0019657A">
      <w:pPr>
        <w:jc w:val="both"/>
        <w:rPr>
          <w:sz w:val="22"/>
          <w:szCs w:val="22"/>
        </w:rPr>
      </w:pPr>
    </w:p>
    <w:p w:rsidR="0041482C" w:rsidRPr="00CA1D53" w:rsidRDefault="0041482C" w:rsidP="0019657A">
      <w:pPr>
        <w:rPr>
          <w:sz w:val="20"/>
          <w:szCs w:val="20"/>
        </w:rPr>
      </w:pPr>
    </w:p>
    <w:sectPr w:rsidR="0041482C" w:rsidRPr="00CA1D53" w:rsidSect="00CA1D53">
      <w:type w:val="continuous"/>
      <w:pgSz w:w="11906" w:h="16838"/>
      <w:pgMar w:top="993" w:right="707" w:bottom="1134" w:left="993" w:header="708" w:footer="70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6F" w:rsidRDefault="00F10D6F" w:rsidP="00CA1D53">
      <w:r>
        <w:separator/>
      </w:r>
    </w:p>
  </w:endnote>
  <w:endnote w:type="continuationSeparator" w:id="0">
    <w:p w:rsidR="00F10D6F" w:rsidRDefault="00F10D6F" w:rsidP="00CA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6F" w:rsidRDefault="00F10D6F" w:rsidP="00CA1D53">
      <w:r>
        <w:separator/>
      </w:r>
    </w:p>
  </w:footnote>
  <w:footnote w:type="continuationSeparator" w:id="0">
    <w:p w:rsidR="00F10D6F" w:rsidRDefault="00F10D6F" w:rsidP="00CA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2265"/>
    <w:multiLevelType w:val="hybridMultilevel"/>
    <w:tmpl w:val="E31E7E68"/>
    <w:lvl w:ilvl="0" w:tplc="E4589D38">
      <w:start w:val="1"/>
      <w:numFmt w:val="bullet"/>
      <w:lvlText w:val="-"/>
      <w:lvlJc w:val="left"/>
      <w:pPr>
        <w:tabs>
          <w:tab w:val="num" w:pos="341"/>
        </w:tabs>
        <w:ind w:left="3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C23286"/>
    <w:multiLevelType w:val="hybridMultilevel"/>
    <w:tmpl w:val="1944CE58"/>
    <w:lvl w:ilvl="0" w:tplc="213A0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43140D"/>
    <w:multiLevelType w:val="multilevel"/>
    <w:tmpl w:val="454254FA"/>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79D41926"/>
    <w:multiLevelType w:val="hybridMultilevel"/>
    <w:tmpl w:val="5AC0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6D"/>
    <w:rsid w:val="0010656D"/>
    <w:rsid w:val="0019657A"/>
    <w:rsid w:val="003457C4"/>
    <w:rsid w:val="0041482C"/>
    <w:rsid w:val="005E2C6B"/>
    <w:rsid w:val="00657F93"/>
    <w:rsid w:val="00A53E0A"/>
    <w:rsid w:val="00A63695"/>
    <w:rsid w:val="00CA1D53"/>
    <w:rsid w:val="00D716B9"/>
    <w:rsid w:val="00F10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7F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F93"/>
    <w:rPr>
      <w:rFonts w:asciiTheme="majorHAnsi" w:eastAsiaTheme="majorEastAsia" w:hAnsiTheme="majorHAnsi" w:cstheme="majorBidi"/>
      <w:b/>
      <w:bCs/>
      <w:color w:val="365F91" w:themeColor="accent1" w:themeShade="BF"/>
      <w:sz w:val="28"/>
      <w:szCs w:val="28"/>
      <w:lang w:eastAsia="ru-RU"/>
    </w:rPr>
  </w:style>
  <w:style w:type="character" w:customStyle="1" w:styleId="a3">
    <w:name w:val="Без интервала Знак"/>
    <w:basedOn w:val="a0"/>
    <w:link w:val="a4"/>
    <w:uiPriority w:val="1"/>
    <w:locked/>
    <w:rsid w:val="00657F93"/>
  </w:style>
  <w:style w:type="paragraph" w:styleId="a4">
    <w:name w:val="No Spacing"/>
    <w:link w:val="a3"/>
    <w:uiPriority w:val="1"/>
    <w:qFormat/>
    <w:rsid w:val="00657F93"/>
    <w:pPr>
      <w:spacing w:after="0" w:line="240" w:lineRule="auto"/>
    </w:pPr>
  </w:style>
  <w:style w:type="paragraph" w:styleId="a5">
    <w:name w:val="Normal (Web)"/>
    <w:basedOn w:val="a"/>
    <w:uiPriority w:val="99"/>
    <w:unhideWhenUsed/>
    <w:rsid w:val="00657F93"/>
    <w:pPr>
      <w:spacing w:before="100" w:beforeAutospacing="1" w:after="100" w:afterAutospacing="1"/>
    </w:pPr>
  </w:style>
  <w:style w:type="paragraph" w:styleId="a6">
    <w:name w:val="Title"/>
    <w:basedOn w:val="a"/>
    <w:link w:val="a7"/>
    <w:qFormat/>
    <w:rsid w:val="00657F93"/>
    <w:pPr>
      <w:jc w:val="center"/>
    </w:pPr>
    <w:rPr>
      <w:rFonts w:ascii="Cambria" w:hAnsi="Cambria"/>
      <w:b/>
      <w:bCs/>
      <w:kern w:val="28"/>
      <w:sz w:val="32"/>
      <w:szCs w:val="32"/>
    </w:rPr>
  </w:style>
  <w:style w:type="character" w:customStyle="1" w:styleId="a7">
    <w:name w:val="Название Знак"/>
    <w:basedOn w:val="a0"/>
    <w:link w:val="a6"/>
    <w:rsid w:val="00657F93"/>
    <w:rPr>
      <w:rFonts w:ascii="Cambria" w:eastAsia="Times New Roman" w:hAnsi="Cambria" w:cs="Times New Roman"/>
      <w:b/>
      <w:bCs/>
      <w:kern w:val="28"/>
      <w:sz w:val="32"/>
      <w:szCs w:val="32"/>
      <w:lang w:eastAsia="ru-RU"/>
    </w:rPr>
  </w:style>
  <w:style w:type="character" w:styleId="a8">
    <w:name w:val="Strong"/>
    <w:basedOn w:val="a0"/>
    <w:uiPriority w:val="22"/>
    <w:qFormat/>
    <w:rsid w:val="00657F93"/>
    <w:rPr>
      <w:b/>
      <w:bCs/>
    </w:rPr>
  </w:style>
  <w:style w:type="character" w:customStyle="1" w:styleId="a9">
    <w:name w:val="Гипертекстовая ссылка"/>
    <w:uiPriority w:val="99"/>
    <w:rsid w:val="00657F93"/>
    <w:rPr>
      <w:color w:val="106BBE"/>
    </w:rPr>
  </w:style>
  <w:style w:type="paragraph" w:customStyle="1" w:styleId="aa">
    <w:name w:val="Нормальный (таблица)"/>
    <w:basedOn w:val="a"/>
    <w:next w:val="a"/>
    <w:uiPriority w:val="99"/>
    <w:rsid w:val="00657F93"/>
    <w:pPr>
      <w:autoSpaceDE w:val="0"/>
      <w:autoSpaceDN w:val="0"/>
      <w:adjustRightInd w:val="0"/>
      <w:jc w:val="both"/>
    </w:pPr>
    <w:rPr>
      <w:rFonts w:ascii="Arial" w:hAnsi="Arial" w:cs="Arial"/>
    </w:rPr>
  </w:style>
  <w:style w:type="character" w:customStyle="1" w:styleId="ab">
    <w:name w:val="Цветовое выделение"/>
    <w:uiPriority w:val="99"/>
    <w:rsid w:val="00657F93"/>
    <w:rPr>
      <w:b/>
      <w:bCs/>
      <w:color w:val="26282F"/>
    </w:rPr>
  </w:style>
  <w:style w:type="paragraph" w:customStyle="1" w:styleId="ac">
    <w:name w:val="Таблицы (моноширинный)"/>
    <w:basedOn w:val="a"/>
    <w:next w:val="a"/>
    <w:uiPriority w:val="99"/>
    <w:rsid w:val="00657F93"/>
    <w:pPr>
      <w:widowControl w:val="0"/>
      <w:autoSpaceDE w:val="0"/>
      <w:autoSpaceDN w:val="0"/>
      <w:adjustRightInd w:val="0"/>
    </w:pPr>
    <w:rPr>
      <w:rFonts w:ascii="Courier New" w:hAnsi="Courier New" w:cs="Courier New"/>
    </w:rPr>
  </w:style>
  <w:style w:type="paragraph" w:customStyle="1" w:styleId="ConsPlusTitle">
    <w:name w:val="ConsPlusTitle"/>
    <w:rsid w:val="00414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4148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482C"/>
    <w:rPr>
      <w:rFonts w:ascii="Arial" w:eastAsia="Times New Roman" w:hAnsi="Arial" w:cs="Arial"/>
      <w:sz w:val="20"/>
      <w:szCs w:val="20"/>
      <w:lang w:eastAsia="ru-RU"/>
    </w:rPr>
  </w:style>
  <w:style w:type="paragraph" w:customStyle="1" w:styleId="ConsPlusNonformat">
    <w:name w:val="ConsPlusNonformat"/>
    <w:rsid w:val="004148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148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Прижатый влево"/>
    <w:basedOn w:val="a"/>
    <w:next w:val="a"/>
    <w:uiPriority w:val="99"/>
    <w:rsid w:val="0041482C"/>
    <w:pPr>
      <w:widowControl w:val="0"/>
      <w:autoSpaceDE w:val="0"/>
      <w:autoSpaceDN w:val="0"/>
      <w:adjustRightInd w:val="0"/>
    </w:pPr>
    <w:rPr>
      <w:rFonts w:ascii="Arial" w:hAnsi="Arial" w:cs="Arial"/>
    </w:rPr>
  </w:style>
  <w:style w:type="paragraph" w:customStyle="1" w:styleId="ConsNormal">
    <w:name w:val="ConsNormal"/>
    <w:rsid w:val="0041482C"/>
    <w:pPr>
      <w:snapToGrid w:val="0"/>
      <w:spacing w:after="0" w:line="240" w:lineRule="auto"/>
      <w:ind w:firstLine="720"/>
    </w:pPr>
    <w:rPr>
      <w:rFonts w:ascii="Arial" w:eastAsia="Calibri" w:hAnsi="Arial" w:cs="Arial"/>
      <w:sz w:val="20"/>
      <w:szCs w:val="20"/>
      <w:lang w:eastAsia="ru-RU"/>
    </w:rPr>
  </w:style>
  <w:style w:type="paragraph" w:styleId="ae">
    <w:name w:val="header"/>
    <w:basedOn w:val="a"/>
    <w:link w:val="af"/>
    <w:uiPriority w:val="99"/>
    <w:unhideWhenUsed/>
    <w:rsid w:val="00CA1D53"/>
    <w:pPr>
      <w:tabs>
        <w:tab w:val="center" w:pos="4677"/>
        <w:tab w:val="right" w:pos="9355"/>
      </w:tabs>
    </w:pPr>
  </w:style>
  <w:style w:type="character" w:customStyle="1" w:styleId="af">
    <w:name w:val="Верхний колонтитул Знак"/>
    <w:basedOn w:val="a0"/>
    <w:link w:val="ae"/>
    <w:uiPriority w:val="99"/>
    <w:rsid w:val="00CA1D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A1D53"/>
    <w:pPr>
      <w:tabs>
        <w:tab w:val="center" w:pos="4677"/>
        <w:tab w:val="right" w:pos="9355"/>
      </w:tabs>
    </w:pPr>
  </w:style>
  <w:style w:type="character" w:customStyle="1" w:styleId="af1">
    <w:name w:val="Нижний колонтитул Знак"/>
    <w:basedOn w:val="a0"/>
    <w:link w:val="af0"/>
    <w:uiPriority w:val="99"/>
    <w:rsid w:val="00CA1D53"/>
    <w:rPr>
      <w:rFonts w:ascii="Times New Roman" w:eastAsia="Times New Roman" w:hAnsi="Times New Roman" w:cs="Times New Roman"/>
      <w:sz w:val="24"/>
      <w:szCs w:val="24"/>
      <w:lang w:eastAsia="ru-RU"/>
    </w:rPr>
  </w:style>
  <w:style w:type="table" w:styleId="af2">
    <w:name w:val="Table Grid"/>
    <w:basedOn w:val="a1"/>
    <w:uiPriority w:val="59"/>
    <w:rsid w:val="0019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716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7F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F93"/>
    <w:rPr>
      <w:rFonts w:asciiTheme="majorHAnsi" w:eastAsiaTheme="majorEastAsia" w:hAnsiTheme="majorHAnsi" w:cstheme="majorBidi"/>
      <w:b/>
      <w:bCs/>
      <w:color w:val="365F91" w:themeColor="accent1" w:themeShade="BF"/>
      <w:sz w:val="28"/>
      <w:szCs w:val="28"/>
      <w:lang w:eastAsia="ru-RU"/>
    </w:rPr>
  </w:style>
  <w:style w:type="character" w:customStyle="1" w:styleId="a3">
    <w:name w:val="Без интервала Знак"/>
    <w:basedOn w:val="a0"/>
    <w:link w:val="a4"/>
    <w:uiPriority w:val="1"/>
    <w:locked/>
    <w:rsid w:val="00657F93"/>
  </w:style>
  <w:style w:type="paragraph" w:styleId="a4">
    <w:name w:val="No Spacing"/>
    <w:link w:val="a3"/>
    <w:uiPriority w:val="1"/>
    <w:qFormat/>
    <w:rsid w:val="00657F93"/>
    <w:pPr>
      <w:spacing w:after="0" w:line="240" w:lineRule="auto"/>
    </w:pPr>
  </w:style>
  <w:style w:type="paragraph" w:styleId="a5">
    <w:name w:val="Normal (Web)"/>
    <w:basedOn w:val="a"/>
    <w:uiPriority w:val="99"/>
    <w:unhideWhenUsed/>
    <w:rsid w:val="00657F93"/>
    <w:pPr>
      <w:spacing w:before="100" w:beforeAutospacing="1" w:after="100" w:afterAutospacing="1"/>
    </w:pPr>
  </w:style>
  <w:style w:type="paragraph" w:styleId="a6">
    <w:name w:val="Title"/>
    <w:basedOn w:val="a"/>
    <w:link w:val="a7"/>
    <w:qFormat/>
    <w:rsid w:val="00657F93"/>
    <w:pPr>
      <w:jc w:val="center"/>
    </w:pPr>
    <w:rPr>
      <w:rFonts w:ascii="Cambria" w:hAnsi="Cambria"/>
      <w:b/>
      <w:bCs/>
      <w:kern w:val="28"/>
      <w:sz w:val="32"/>
      <w:szCs w:val="32"/>
    </w:rPr>
  </w:style>
  <w:style w:type="character" w:customStyle="1" w:styleId="a7">
    <w:name w:val="Название Знак"/>
    <w:basedOn w:val="a0"/>
    <w:link w:val="a6"/>
    <w:rsid w:val="00657F93"/>
    <w:rPr>
      <w:rFonts w:ascii="Cambria" w:eastAsia="Times New Roman" w:hAnsi="Cambria" w:cs="Times New Roman"/>
      <w:b/>
      <w:bCs/>
      <w:kern w:val="28"/>
      <w:sz w:val="32"/>
      <w:szCs w:val="32"/>
      <w:lang w:eastAsia="ru-RU"/>
    </w:rPr>
  </w:style>
  <w:style w:type="character" w:styleId="a8">
    <w:name w:val="Strong"/>
    <w:basedOn w:val="a0"/>
    <w:uiPriority w:val="22"/>
    <w:qFormat/>
    <w:rsid w:val="00657F93"/>
    <w:rPr>
      <w:b/>
      <w:bCs/>
    </w:rPr>
  </w:style>
  <w:style w:type="character" w:customStyle="1" w:styleId="a9">
    <w:name w:val="Гипертекстовая ссылка"/>
    <w:uiPriority w:val="99"/>
    <w:rsid w:val="00657F93"/>
    <w:rPr>
      <w:color w:val="106BBE"/>
    </w:rPr>
  </w:style>
  <w:style w:type="paragraph" w:customStyle="1" w:styleId="aa">
    <w:name w:val="Нормальный (таблица)"/>
    <w:basedOn w:val="a"/>
    <w:next w:val="a"/>
    <w:uiPriority w:val="99"/>
    <w:rsid w:val="00657F93"/>
    <w:pPr>
      <w:autoSpaceDE w:val="0"/>
      <w:autoSpaceDN w:val="0"/>
      <w:adjustRightInd w:val="0"/>
      <w:jc w:val="both"/>
    </w:pPr>
    <w:rPr>
      <w:rFonts w:ascii="Arial" w:hAnsi="Arial" w:cs="Arial"/>
    </w:rPr>
  </w:style>
  <w:style w:type="character" w:customStyle="1" w:styleId="ab">
    <w:name w:val="Цветовое выделение"/>
    <w:uiPriority w:val="99"/>
    <w:rsid w:val="00657F93"/>
    <w:rPr>
      <w:b/>
      <w:bCs/>
      <w:color w:val="26282F"/>
    </w:rPr>
  </w:style>
  <w:style w:type="paragraph" w:customStyle="1" w:styleId="ac">
    <w:name w:val="Таблицы (моноширинный)"/>
    <w:basedOn w:val="a"/>
    <w:next w:val="a"/>
    <w:uiPriority w:val="99"/>
    <w:rsid w:val="00657F93"/>
    <w:pPr>
      <w:widowControl w:val="0"/>
      <w:autoSpaceDE w:val="0"/>
      <w:autoSpaceDN w:val="0"/>
      <w:adjustRightInd w:val="0"/>
    </w:pPr>
    <w:rPr>
      <w:rFonts w:ascii="Courier New" w:hAnsi="Courier New" w:cs="Courier New"/>
    </w:rPr>
  </w:style>
  <w:style w:type="paragraph" w:customStyle="1" w:styleId="ConsPlusTitle">
    <w:name w:val="ConsPlusTitle"/>
    <w:rsid w:val="00414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4148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482C"/>
    <w:rPr>
      <w:rFonts w:ascii="Arial" w:eastAsia="Times New Roman" w:hAnsi="Arial" w:cs="Arial"/>
      <w:sz w:val="20"/>
      <w:szCs w:val="20"/>
      <w:lang w:eastAsia="ru-RU"/>
    </w:rPr>
  </w:style>
  <w:style w:type="paragraph" w:customStyle="1" w:styleId="ConsPlusNonformat">
    <w:name w:val="ConsPlusNonformat"/>
    <w:rsid w:val="004148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148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Прижатый влево"/>
    <w:basedOn w:val="a"/>
    <w:next w:val="a"/>
    <w:uiPriority w:val="99"/>
    <w:rsid w:val="0041482C"/>
    <w:pPr>
      <w:widowControl w:val="0"/>
      <w:autoSpaceDE w:val="0"/>
      <w:autoSpaceDN w:val="0"/>
      <w:adjustRightInd w:val="0"/>
    </w:pPr>
    <w:rPr>
      <w:rFonts w:ascii="Arial" w:hAnsi="Arial" w:cs="Arial"/>
    </w:rPr>
  </w:style>
  <w:style w:type="paragraph" w:customStyle="1" w:styleId="ConsNormal">
    <w:name w:val="ConsNormal"/>
    <w:rsid w:val="0041482C"/>
    <w:pPr>
      <w:snapToGrid w:val="0"/>
      <w:spacing w:after="0" w:line="240" w:lineRule="auto"/>
      <w:ind w:firstLine="720"/>
    </w:pPr>
    <w:rPr>
      <w:rFonts w:ascii="Arial" w:eastAsia="Calibri" w:hAnsi="Arial" w:cs="Arial"/>
      <w:sz w:val="20"/>
      <w:szCs w:val="20"/>
      <w:lang w:eastAsia="ru-RU"/>
    </w:rPr>
  </w:style>
  <w:style w:type="paragraph" w:styleId="ae">
    <w:name w:val="header"/>
    <w:basedOn w:val="a"/>
    <w:link w:val="af"/>
    <w:uiPriority w:val="99"/>
    <w:unhideWhenUsed/>
    <w:rsid w:val="00CA1D53"/>
    <w:pPr>
      <w:tabs>
        <w:tab w:val="center" w:pos="4677"/>
        <w:tab w:val="right" w:pos="9355"/>
      </w:tabs>
    </w:pPr>
  </w:style>
  <w:style w:type="character" w:customStyle="1" w:styleId="af">
    <w:name w:val="Верхний колонтитул Знак"/>
    <w:basedOn w:val="a0"/>
    <w:link w:val="ae"/>
    <w:uiPriority w:val="99"/>
    <w:rsid w:val="00CA1D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A1D53"/>
    <w:pPr>
      <w:tabs>
        <w:tab w:val="center" w:pos="4677"/>
        <w:tab w:val="right" w:pos="9355"/>
      </w:tabs>
    </w:pPr>
  </w:style>
  <w:style w:type="character" w:customStyle="1" w:styleId="af1">
    <w:name w:val="Нижний колонтитул Знак"/>
    <w:basedOn w:val="a0"/>
    <w:link w:val="af0"/>
    <w:uiPriority w:val="99"/>
    <w:rsid w:val="00CA1D53"/>
    <w:rPr>
      <w:rFonts w:ascii="Times New Roman" w:eastAsia="Times New Roman" w:hAnsi="Times New Roman" w:cs="Times New Roman"/>
      <w:sz w:val="24"/>
      <w:szCs w:val="24"/>
      <w:lang w:eastAsia="ru-RU"/>
    </w:rPr>
  </w:style>
  <w:style w:type="table" w:styleId="af2">
    <w:name w:val="Table Grid"/>
    <w:basedOn w:val="a1"/>
    <w:uiPriority w:val="59"/>
    <w:rsid w:val="0019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716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692" TargetMode="External"/><Relationship Id="rId13" Type="http://schemas.openxmlformats.org/officeDocument/2006/relationships/hyperlink" Target="consultantplus://offline/ref=91281650FD5CEFF7CAE7E0E5DC320D1F165605DBB7BA22338E02BC409CK8YBC" TargetMode="External"/><Relationship Id="rId18" Type="http://schemas.openxmlformats.org/officeDocument/2006/relationships/hyperlink" Target="consultantplus://offline/ref=6AA3F45A03C9266FE834C50347D50383EB21888C99FD5E8B8BC2BDE609V9i3H" TargetMode="External"/><Relationship Id="rId26" Type="http://schemas.openxmlformats.org/officeDocument/2006/relationships/hyperlink" Target="consultantplus://offline/ref=3E499DF78D85E9F5BAB9A004ECA97536BA687DC6B9B11D7C9D00641E1D47h6F" TargetMode="External"/><Relationship Id="rId3" Type="http://schemas.microsoft.com/office/2007/relationships/stylesWithEffects" Target="stylesWithEffects.xml"/><Relationship Id="rId21" Type="http://schemas.openxmlformats.org/officeDocument/2006/relationships/hyperlink" Target="consultantplus://offline/ref=956752951DEAB2ABBA5D53E2A6B10E810F82E3CF651D2E7756A87DD5355C2DB4F75730A7CA1CF42605FC9AJEXBW" TargetMode="External"/><Relationship Id="rId7" Type="http://schemas.openxmlformats.org/officeDocument/2006/relationships/endnotes" Target="endnotes.xml"/><Relationship Id="rId12" Type="http://schemas.openxmlformats.org/officeDocument/2006/relationships/hyperlink" Target="consultantplus://offline/ref=91281650FD5CEFF7CAE7E0E5DC320D1F165605DBB7BA22338E02BC409CK8YBC" TargetMode="External"/><Relationship Id="rId17" Type="http://schemas.openxmlformats.org/officeDocument/2006/relationships/hyperlink" Target="consultantplus://offline/ref=8AC32E0CCD5ED0F7608436B4E74F5519E8C4F586664762EC7CCCFB5FCD87D3E58BAB1312A5240012c4N1H" TargetMode="External"/><Relationship Id="rId25" Type="http://schemas.openxmlformats.org/officeDocument/2006/relationships/hyperlink" Target="consultantplus://offline/ref=3E499DF78D85E9F5BAB9A004ECA97536BA687DC7B0B61D7C9D00641E1D47h6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C32E0CCD5ED0F7608436B4E74F5519E8C4F586664762EC7CCCFB5FCD87D3E58BAB1314A3c2N4H" TargetMode="External"/><Relationship Id="rId20" Type="http://schemas.openxmlformats.org/officeDocument/2006/relationships/hyperlink" Target="consultantplus://offline/ref=956752951DEAB2ABBA5D53E2A6B10E810F82E3CF631E2E745CA87DD5355C2DB4F75730A7CA1CF42605FC99JEX4W" TargetMode="External"/><Relationship Id="rId29" Type="http://schemas.openxmlformats.org/officeDocument/2006/relationships/hyperlink" Target="consultantplus://offline/main?base=LAW;n=103166;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consultantplus://offline/ref=D3BEDED1AC094E8327A116FE9EEF2599EF590F4266C10C063CCB872AC3V4fC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9164B2AA774FE3B7A1CFABAF87A8F75AC70B603920D8E0FA0E0B4E1C1AD37E2C7F076640Y3A3H" TargetMode="External"/><Relationship Id="rId23" Type="http://schemas.openxmlformats.org/officeDocument/2006/relationships/hyperlink" Target="consultantplus://offline/ref=956752951DEAB2ABBA5D4DEFB0DD51840F8DB5C762182D2102F7268862J5X5W" TargetMode="External"/><Relationship Id="rId28" Type="http://schemas.openxmlformats.org/officeDocument/2006/relationships/hyperlink" Target="consultantplus://offline/ref=3E499DF78D85E9F5BAB9A004ECA97536BA687DC6B9B11D7C9D00641E1D47h6F" TargetMode="External"/><Relationship Id="rId10" Type="http://schemas.openxmlformats.org/officeDocument/2006/relationships/hyperlink" Target="garantF1://12012604.4" TargetMode="External"/><Relationship Id="rId19" Type="http://schemas.openxmlformats.org/officeDocument/2006/relationships/hyperlink" Target="consultantplus://offline/ref=607EE911A1CF08333998B6CBEDE664F5A4CBA55BE3E89E2A35D8728AAF047AH" TargetMode="External"/><Relationship Id="rId31" Type="http://schemas.openxmlformats.org/officeDocument/2006/relationships/hyperlink" Target="consultantplus://offline/main?base=LAW;n=103158;fld=134" TargetMode="External"/><Relationship Id="rId4" Type="http://schemas.openxmlformats.org/officeDocument/2006/relationships/settings" Target="settings.xml"/><Relationship Id="rId9" Type="http://schemas.openxmlformats.org/officeDocument/2006/relationships/hyperlink" Target="garantF1://70253464.99" TargetMode="External"/><Relationship Id="rId14" Type="http://schemas.openxmlformats.org/officeDocument/2006/relationships/hyperlink" Target="consultantplus://offline/ref=599164B2AA774FE3B7A1CFABAF87A8F75AC70B603920D8E0FA0E0B4E1C1AD37E2C7F076640Y3A0H" TargetMode="External"/><Relationship Id="rId22" Type="http://schemas.openxmlformats.org/officeDocument/2006/relationships/hyperlink" Target="consultantplus://offline/ref=956752951DEAB2ABBA5D4DEFB0DD51840F8DB5C762182D2102F7268862J5X5W" TargetMode="External"/><Relationship Id="rId27" Type="http://schemas.openxmlformats.org/officeDocument/2006/relationships/hyperlink" Target="consultantplus://offline/ref=3E499DF78D85E9F5BAB9BE09FAC52F3ABA6121CEBCB0122DC25F3F434A7FAB650073A0F113929A7DDA26BF4DhFF" TargetMode="External"/><Relationship Id="rId30" Type="http://schemas.openxmlformats.org/officeDocument/2006/relationships/hyperlink" Target="consultantplus://offline/ref=152A959465B3FD5AA30964F01D858CD90878E290D4E234EACCA8156C1DeB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39</Pages>
  <Words>22910</Words>
  <Characters>130587</Characters>
  <Application>Microsoft Office Word</Application>
  <DocSecurity>0</DocSecurity>
  <Lines>1088</Lines>
  <Paragraphs>306</Paragraphs>
  <ScaleCrop>false</ScaleCrop>
  <Company/>
  <LinksUpToDate>false</LinksUpToDate>
  <CharactersWithSpaces>153191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7</cp:revision>
  <dcterms:created xsi:type="dcterms:W3CDTF">2018-10-11T07:17:00Z</dcterms:created>
  <dcterms:modified xsi:type="dcterms:W3CDTF">2018-10-12T01:52:00Z</dcterms:modified>
</cp:coreProperties>
</file>